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小标宋" w:hAnsi="宋体" w:eastAsia="小标宋"/>
          <w:bCs/>
          <w:sz w:val="44"/>
          <w:szCs w:val="44"/>
        </w:rPr>
      </w:pPr>
      <w:r>
        <w:rPr>
          <w:rFonts w:hint="eastAsia" w:ascii="小标宋" w:hAnsi="宋体" w:eastAsia="小标宋"/>
          <w:bCs/>
          <w:sz w:val="44"/>
          <w:szCs w:val="44"/>
        </w:rPr>
        <w:t>杭州市五云山医院（杭州市第一人民医院</w:t>
      </w:r>
    </w:p>
    <w:p>
      <w:pPr>
        <w:spacing w:line="560" w:lineRule="exact"/>
        <w:jc w:val="center"/>
        <w:rPr>
          <w:rFonts w:ascii="小标宋" w:eastAsia="小标宋"/>
          <w:bCs/>
          <w:sz w:val="44"/>
          <w:szCs w:val="44"/>
        </w:rPr>
      </w:pPr>
      <w:r>
        <w:rPr>
          <w:rFonts w:hint="eastAsia" w:ascii="小标宋" w:hAnsi="宋体" w:eastAsia="小标宋"/>
          <w:bCs/>
          <w:sz w:val="44"/>
          <w:szCs w:val="44"/>
        </w:rPr>
        <w:t>五云山院区）公开招聘工作人员计划</w:t>
      </w:r>
    </w:p>
    <w:p>
      <w:pPr>
        <w:snapToGrid w:val="0"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杭州市五云山医院（杭州市第一人民医院五云山院区）为杭州市卫生健康委员会直属的财政适当补助事业单位，是杭州市第一人民医院集团成员单位，经市卫生健康委批准，按二级综合性医院建设。因医院业务发展需要</w:t>
      </w:r>
      <w:r>
        <w:rPr>
          <w:rFonts w:hint="eastAsia" w:ascii="仿宋_GB2312" w:hAnsi="宋体" w:eastAsia="仿宋_GB2312"/>
          <w:sz w:val="28"/>
          <w:szCs w:val="28"/>
        </w:rPr>
        <w:t>，面向社会公开招聘工作人员9名，现将招聘计划公告如下：</w:t>
      </w:r>
    </w:p>
    <w:p>
      <w:pPr>
        <w:tabs>
          <w:tab w:val="left" w:pos="720"/>
          <w:tab w:val="left" w:pos="993"/>
        </w:tabs>
        <w:snapToGrid w:val="0"/>
        <w:spacing w:line="300" w:lineRule="auto"/>
        <w:ind w:left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一、招聘计划</w:t>
      </w: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92"/>
        <w:gridCol w:w="1711"/>
        <w:gridCol w:w="557"/>
        <w:gridCol w:w="1373"/>
        <w:gridCol w:w="2029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学历（学位）要求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内科医生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初级职称：专业技术十一级及以下；中级职称：专业技术八级及以下；高级职称：专业技术四级及以下</w:t>
            </w: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内科学（消化病方向）、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康复医学与理疗学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、肿瘤学（内科方向）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具有本专业相关工作经历，初级及以上职称，须完成规培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护理人员</w:t>
            </w: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护理学、护理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具有本专业相关工作经历，初级及以上职称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营养师</w:t>
            </w: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临床医学、营养与食品卫生学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具有本专业相关工作经历，临床医学专业具有初级及以上职称且完成规培，营养与食品卫生学专业职称不作要求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bookmarkStart w:id="0" w:name="_Hlk54621780"/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精神科医生</w:t>
            </w:r>
          </w:p>
        </w:tc>
        <w:tc>
          <w:tcPr>
            <w:tcW w:w="1711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中级职称：专业技术八级及以下；高级职称：专业技术四级及以下</w:t>
            </w: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临床医学、精神医学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精神病与精神卫生学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具有本专业相关工作经历，中级及以上职称，须完成规培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心理治疗师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专业技术十一级及以下</w:t>
            </w: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应用心理学、基础心理学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健康管理师</w:t>
            </w:r>
          </w:p>
        </w:tc>
        <w:tc>
          <w:tcPr>
            <w:tcW w:w="1711" w:type="dxa"/>
            <w:vMerge w:val="continue"/>
          </w:tcPr>
          <w:p>
            <w:pPr>
              <w:spacing w:line="20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029" w:type="dxa"/>
            <w:vAlign w:val="center"/>
          </w:tcPr>
          <w:p>
            <w:pPr>
              <w:spacing w:line="2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公共事业管理（健康管理方向）、公共卫生</w:t>
            </w:r>
            <w:bookmarkStart w:id="1" w:name="_GoBack"/>
            <w:bookmarkEnd w:id="1"/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具有本专业相关工作经历</w:t>
            </w:r>
          </w:p>
        </w:tc>
      </w:tr>
    </w:tbl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注：工作经历以劳动（聘用）合同或社保记录为准，有关工作时间的计算截止日期为考生报名当日。</w:t>
      </w:r>
    </w:p>
    <w:p>
      <w:pPr>
        <w:tabs>
          <w:tab w:val="left" w:pos="720"/>
          <w:tab w:val="left" w:pos="993"/>
        </w:tabs>
        <w:snapToGrid w:val="0"/>
        <w:spacing w:line="44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二、联系方式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本次招聘采取网上【杭州市卫生健康人才交流中心业务系统</w:t>
      </w:r>
      <w:r>
        <w:fldChar w:fldCharType="begin"/>
      </w:r>
      <w:r>
        <w:instrText xml:space="preserve"> HYPERLINK "http://220.191.210.146/web/account_info/toLogin.html%E3%80%91" \t "_blank" </w:instrText>
      </w:r>
      <w:r>
        <w:fldChar w:fldCharType="separate"/>
      </w:r>
      <w:r>
        <w:rPr>
          <w:rFonts w:hint="eastAsia"/>
          <w:sz w:val="28"/>
          <w:szCs w:val="28"/>
        </w:rPr>
        <w:t>http://220.191.210.146/web/account_info/toLogin.html】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仿宋_GB2312" w:hAnsi="宋体" w:eastAsia="仿宋_GB2312" w:cs="Arial"/>
          <w:sz w:val="28"/>
          <w:szCs w:val="28"/>
        </w:rPr>
        <w:t>报名及现场确认方式。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信息查询：</w:t>
      </w:r>
      <w:r>
        <w:rPr>
          <w:rFonts w:hint="eastAsia" w:ascii="仿宋_GB2312" w:eastAsia="仿宋_GB2312" w:cs="宋体"/>
          <w:sz w:val="28"/>
          <w:szCs w:val="28"/>
        </w:rPr>
        <w:t>本招聘过程相关信息均在医院官网(www.hzswysyy.com）首页“信息公开”栏目内的“人才招聘”中公布</w:t>
      </w:r>
      <w:r>
        <w:rPr>
          <w:rFonts w:hint="eastAsia" w:ascii="仿宋_GB2312" w:hAnsi="宋体" w:eastAsia="仿宋_GB2312"/>
          <w:sz w:val="28"/>
          <w:szCs w:val="28"/>
        </w:rPr>
        <w:t>，请应聘人员及时查询。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联系地址：杭州市五云东路6号，杭州市五云山医院综合楼4楼党政综合办公室</w:t>
      </w:r>
    </w:p>
    <w:p>
      <w:pPr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联系电话：0571-86591844-1805  联系人：张老师、金老师</w:t>
      </w:r>
    </w:p>
    <w:sectPr>
      <w:pgSz w:w="11906" w:h="16838"/>
      <w:pgMar w:top="2122" w:right="155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F53"/>
    <w:rsid w:val="00090545"/>
    <w:rsid w:val="00092A2B"/>
    <w:rsid w:val="000B1377"/>
    <w:rsid w:val="00172A27"/>
    <w:rsid w:val="001D1EF5"/>
    <w:rsid w:val="001D7294"/>
    <w:rsid w:val="002A0D92"/>
    <w:rsid w:val="002D447A"/>
    <w:rsid w:val="0038268F"/>
    <w:rsid w:val="003C4C16"/>
    <w:rsid w:val="004243CE"/>
    <w:rsid w:val="00462388"/>
    <w:rsid w:val="004918E3"/>
    <w:rsid w:val="004A4AC2"/>
    <w:rsid w:val="00592C92"/>
    <w:rsid w:val="00612466"/>
    <w:rsid w:val="00633748"/>
    <w:rsid w:val="006358A7"/>
    <w:rsid w:val="006555BC"/>
    <w:rsid w:val="00657A76"/>
    <w:rsid w:val="00672A1C"/>
    <w:rsid w:val="006E5B4F"/>
    <w:rsid w:val="007409DE"/>
    <w:rsid w:val="00752100"/>
    <w:rsid w:val="0077285C"/>
    <w:rsid w:val="00786E58"/>
    <w:rsid w:val="007A4FB3"/>
    <w:rsid w:val="007B6C30"/>
    <w:rsid w:val="007D6924"/>
    <w:rsid w:val="007E223E"/>
    <w:rsid w:val="00824DA0"/>
    <w:rsid w:val="00854A09"/>
    <w:rsid w:val="008632E4"/>
    <w:rsid w:val="008A5A06"/>
    <w:rsid w:val="008C7FC7"/>
    <w:rsid w:val="008D0926"/>
    <w:rsid w:val="0091135C"/>
    <w:rsid w:val="0097115A"/>
    <w:rsid w:val="00976269"/>
    <w:rsid w:val="009853B8"/>
    <w:rsid w:val="009B3380"/>
    <w:rsid w:val="009D01F8"/>
    <w:rsid w:val="009D0E1A"/>
    <w:rsid w:val="00A06B3C"/>
    <w:rsid w:val="00A4666A"/>
    <w:rsid w:val="00A74735"/>
    <w:rsid w:val="00AB344F"/>
    <w:rsid w:val="00AE1ACC"/>
    <w:rsid w:val="00B376AA"/>
    <w:rsid w:val="00B46977"/>
    <w:rsid w:val="00B73EF3"/>
    <w:rsid w:val="00B80AE7"/>
    <w:rsid w:val="00B82924"/>
    <w:rsid w:val="00B8775F"/>
    <w:rsid w:val="00C1683B"/>
    <w:rsid w:val="00C307FE"/>
    <w:rsid w:val="00C64F85"/>
    <w:rsid w:val="00C872FC"/>
    <w:rsid w:val="00C92E2A"/>
    <w:rsid w:val="00CE11F0"/>
    <w:rsid w:val="00D00BA5"/>
    <w:rsid w:val="00D03225"/>
    <w:rsid w:val="00D278D8"/>
    <w:rsid w:val="00D34060"/>
    <w:rsid w:val="00D4723D"/>
    <w:rsid w:val="00D67C08"/>
    <w:rsid w:val="00D727E4"/>
    <w:rsid w:val="00D75392"/>
    <w:rsid w:val="00DF4D22"/>
    <w:rsid w:val="00E22039"/>
    <w:rsid w:val="00E27C07"/>
    <w:rsid w:val="00E407FD"/>
    <w:rsid w:val="00E41133"/>
    <w:rsid w:val="00E458DC"/>
    <w:rsid w:val="00EB25EE"/>
    <w:rsid w:val="00EB300E"/>
    <w:rsid w:val="00EE1772"/>
    <w:rsid w:val="00EE32AA"/>
    <w:rsid w:val="00EE5B32"/>
    <w:rsid w:val="00F157CA"/>
    <w:rsid w:val="00F1602F"/>
    <w:rsid w:val="00F27EBE"/>
    <w:rsid w:val="00F37AB1"/>
    <w:rsid w:val="00F55D18"/>
    <w:rsid w:val="00F55F4E"/>
    <w:rsid w:val="00F84446"/>
    <w:rsid w:val="00F84DDE"/>
    <w:rsid w:val="00FA505C"/>
    <w:rsid w:val="00FB44C3"/>
    <w:rsid w:val="00FF74CE"/>
    <w:rsid w:val="01526777"/>
    <w:rsid w:val="064C4EEA"/>
    <w:rsid w:val="099459C5"/>
    <w:rsid w:val="09DB4D29"/>
    <w:rsid w:val="0AE06D4E"/>
    <w:rsid w:val="129C025F"/>
    <w:rsid w:val="13CF0CD7"/>
    <w:rsid w:val="13E418A1"/>
    <w:rsid w:val="16477702"/>
    <w:rsid w:val="16715798"/>
    <w:rsid w:val="171E7B20"/>
    <w:rsid w:val="17883D12"/>
    <w:rsid w:val="17FE323E"/>
    <w:rsid w:val="18EA443F"/>
    <w:rsid w:val="196F62A2"/>
    <w:rsid w:val="1A6C3974"/>
    <w:rsid w:val="1AEF108F"/>
    <w:rsid w:val="1C1201C1"/>
    <w:rsid w:val="1C720842"/>
    <w:rsid w:val="1C7369C0"/>
    <w:rsid w:val="1E8659A4"/>
    <w:rsid w:val="1EA27506"/>
    <w:rsid w:val="1EC75573"/>
    <w:rsid w:val="20663BA8"/>
    <w:rsid w:val="2094129E"/>
    <w:rsid w:val="261E63B2"/>
    <w:rsid w:val="27196B81"/>
    <w:rsid w:val="27835E29"/>
    <w:rsid w:val="28810170"/>
    <w:rsid w:val="29B53524"/>
    <w:rsid w:val="2B0D4FCA"/>
    <w:rsid w:val="2BB0011C"/>
    <w:rsid w:val="2CB31552"/>
    <w:rsid w:val="2D65036B"/>
    <w:rsid w:val="2DF06AF2"/>
    <w:rsid w:val="2DF96DD8"/>
    <w:rsid w:val="2FD71C09"/>
    <w:rsid w:val="323077CD"/>
    <w:rsid w:val="3514319F"/>
    <w:rsid w:val="36CF5679"/>
    <w:rsid w:val="37D35798"/>
    <w:rsid w:val="38632716"/>
    <w:rsid w:val="38D24096"/>
    <w:rsid w:val="3A985A30"/>
    <w:rsid w:val="3E550536"/>
    <w:rsid w:val="3F301F04"/>
    <w:rsid w:val="471F4608"/>
    <w:rsid w:val="47483656"/>
    <w:rsid w:val="47F965D5"/>
    <w:rsid w:val="482C47F7"/>
    <w:rsid w:val="49185E7A"/>
    <w:rsid w:val="4A0B3B76"/>
    <w:rsid w:val="4AD53C4E"/>
    <w:rsid w:val="4E945182"/>
    <w:rsid w:val="54AC227C"/>
    <w:rsid w:val="5C476DDD"/>
    <w:rsid w:val="5C5B2A64"/>
    <w:rsid w:val="5CA32060"/>
    <w:rsid w:val="5CBE5420"/>
    <w:rsid w:val="5F4253D5"/>
    <w:rsid w:val="5FC66D4C"/>
    <w:rsid w:val="60430BB6"/>
    <w:rsid w:val="60C91F50"/>
    <w:rsid w:val="63423ACF"/>
    <w:rsid w:val="66AB5C90"/>
    <w:rsid w:val="677A5FD8"/>
    <w:rsid w:val="68B567CF"/>
    <w:rsid w:val="68BC6B6B"/>
    <w:rsid w:val="6A6730BD"/>
    <w:rsid w:val="6CCF1641"/>
    <w:rsid w:val="6CF55415"/>
    <w:rsid w:val="6DF55D12"/>
    <w:rsid w:val="6F6C1D75"/>
    <w:rsid w:val="6FD6618E"/>
    <w:rsid w:val="712F4E6C"/>
    <w:rsid w:val="716726E6"/>
    <w:rsid w:val="72411277"/>
    <w:rsid w:val="733B7B01"/>
    <w:rsid w:val="73850920"/>
    <w:rsid w:val="751B3D68"/>
    <w:rsid w:val="79767C52"/>
    <w:rsid w:val="7E4F7345"/>
    <w:rsid w:val="7FD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FF6600"/>
      <w:u w:val="single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2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3">
    <w:name w:val="_Style 8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895</Characters>
  <Lines>7</Lines>
  <Paragraphs>2</Paragraphs>
  <TotalTime>203</TotalTime>
  <ScaleCrop>false</ScaleCrop>
  <LinksUpToDate>false</LinksUpToDate>
  <CharactersWithSpaces>1049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2020-10-27T01:13:00Z</dcterms:created>
  <dc:creator>朱燕</dc:creator>
  <cp:lastModifiedBy>韋華</cp:lastModifiedBy>
  <cp:lastPrinted>2020-12-04T03:40:00Z</cp:lastPrinted>
  <dcterms:modified xsi:type="dcterms:W3CDTF">2020-12-14T02:26:41Z</dcterms:modified>
  <dc:title>杭州市老年病医院公开招聘工作人员公告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