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717171" w:sz="12" w:space="8"/>
        </w:pBdr>
        <w:spacing w:before="100" w:beforeAutospacing="1" w:after="100" w:afterAutospacing="1" w:line="500" w:lineRule="exact"/>
        <w:jc w:val="center"/>
        <w:rPr>
          <w:rFonts w:ascii="微软雅黑" w:hAnsi="微软雅黑" w:eastAsia="微软雅黑" w:cs="宋体"/>
          <w:color w:val="000000"/>
          <w:kern w:val="0"/>
          <w:sz w:val="38"/>
          <w:szCs w:val="38"/>
        </w:rPr>
      </w:pPr>
      <w:r>
        <w:rPr>
          <w:rFonts w:hint="eastAsia" w:ascii="微软雅黑" w:hAnsi="微软雅黑" w:eastAsia="微软雅黑" w:cs="宋体"/>
          <w:color w:val="000000"/>
          <w:kern w:val="0"/>
          <w:sz w:val="38"/>
          <w:szCs w:val="38"/>
        </w:rPr>
        <w:t>越城区机关事务管理服务中心公开招聘</w:t>
      </w:r>
    </w:p>
    <w:p>
      <w:pPr>
        <w:widowControl/>
        <w:pBdr>
          <w:bottom w:val="single" w:color="717171" w:sz="12" w:space="8"/>
        </w:pBdr>
        <w:spacing w:before="100" w:beforeAutospacing="1" w:after="100" w:afterAutospacing="1" w:line="500" w:lineRule="exact"/>
        <w:jc w:val="center"/>
        <w:rPr>
          <w:rFonts w:ascii="微软雅黑" w:hAnsi="微软雅黑" w:eastAsia="微软雅黑" w:cs="宋体"/>
          <w:color w:val="000000"/>
          <w:kern w:val="0"/>
          <w:sz w:val="38"/>
          <w:szCs w:val="38"/>
        </w:rPr>
      </w:pPr>
      <w:r>
        <w:rPr>
          <w:rFonts w:hint="eastAsia" w:ascii="微软雅黑" w:hAnsi="微软雅黑" w:eastAsia="微软雅黑" w:cs="宋体"/>
          <w:color w:val="000000"/>
          <w:kern w:val="0"/>
          <w:sz w:val="38"/>
          <w:szCs w:val="38"/>
        </w:rPr>
        <w:t>编外工作人员公告</w:t>
      </w:r>
    </w:p>
    <w:p>
      <w:pPr>
        <w:widowControl/>
        <w:spacing w:line="520" w:lineRule="exact"/>
        <w:ind w:firstLine="640" w:firstLineChars="20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因工作需要，越城区机关事务管理服务中心决定面向社会公开招聘编外会务服务工作人员2名（要求女性）。现将有关事项公告如下：</w:t>
      </w:r>
    </w:p>
    <w:p>
      <w:pPr>
        <w:widowControl/>
        <w:spacing w:line="520" w:lineRule="exact"/>
        <w:ind w:firstLine="643" w:firstLineChars="200"/>
        <w:jc w:val="left"/>
        <w:rPr>
          <w:rFonts w:ascii="宋体" w:hAnsi="宋体" w:eastAsia="宋体" w:cs="宋体"/>
          <w:color w:val="333333"/>
          <w:kern w:val="0"/>
          <w:sz w:val="23"/>
          <w:szCs w:val="23"/>
        </w:rPr>
      </w:pPr>
      <w:r>
        <w:rPr>
          <w:rFonts w:hint="eastAsia" w:ascii="仿宋_GB2312" w:hAnsi="宋体" w:eastAsia="仿宋_GB2312" w:cs="宋体"/>
          <w:b/>
          <w:bCs/>
          <w:color w:val="333333"/>
          <w:kern w:val="0"/>
          <w:sz w:val="32"/>
          <w:szCs w:val="32"/>
        </w:rPr>
        <w:t>一、招聘岗位及要求</w:t>
      </w:r>
    </w:p>
    <w:p>
      <w:pPr>
        <w:widowControl/>
        <w:spacing w:line="520" w:lineRule="exact"/>
        <w:ind w:firstLine="640" w:firstLineChars="20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（一）遵守国家法律法规，热爱社会服务工作，政治素质好，工作责任性强，具有较强的组织、纪律、大局观念和群众工作能力；</w:t>
      </w:r>
      <w:bookmarkStart w:id="0" w:name="_GoBack"/>
      <w:bookmarkEnd w:id="0"/>
    </w:p>
    <w:p>
      <w:pPr>
        <w:widowControl/>
        <w:spacing w:line="52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（二）会务服务人员要求高中</w:t>
      </w:r>
      <w:r>
        <w:rPr>
          <w:rFonts w:hint="eastAsia" w:ascii="仿宋_GB2312" w:hAnsi="宋体" w:eastAsia="仿宋_GB2312" w:cs="宋体"/>
          <w:color w:val="333333"/>
          <w:kern w:val="0"/>
          <w:sz w:val="32"/>
          <w:szCs w:val="32"/>
          <w:lang w:eastAsia="zh-CN"/>
        </w:rPr>
        <w:t>及</w:t>
      </w:r>
      <w:r>
        <w:rPr>
          <w:rFonts w:hint="eastAsia" w:ascii="仿宋_GB2312" w:hAnsi="宋体" w:eastAsia="仿宋_GB2312" w:cs="宋体"/>
          <w:color w:val="333333"/>
          <w:kern w:val="0"/>
          <w:sz w:val="32"/>
          <w:szCs w:val="32"/>
        </w:rPr>
        <w:t>以上学历；</w:t>
      </w:r>
    </w:p>
    <w:p>
      <w:pPr>
        <w:widowControl/>
        <w:spacing w:line="520" w:lineRule="exact"/>
        <w:ind w:firstLine="640" w:firstLineChars="20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（三）年龄3</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周岁以下；</w:t>
      </w:r>
    </w:p>
    <w:p>
      <w:pPr>
        <w:widowControl/>
        <w:spacing w:line="52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（四）身体健康，无不良嗜好且无犯罪记录。</w:t>
      </w:r>
    </w:p>
    <w:p>
      <w:pPr>
        <w:widowControl/>
        <w:spacing w:line="520" w:lineRule="exact"/>
        <w:ind w:firstLine="800" w:firstLineChars="250"/>
        <w:jc w:val="left"/>
        <w:rPr>
          <w:rFonts w:ascii="宋体" w:hAnsi="宋体" w:eastAsia="仿宋_GB2312" w:cs="宋体"/>
          <w:color w:val="333333"/>
          <w:kern w:val="0"/>
          <w:sz w:val="23"/>
          <w:szCs w:val="23"/>
        </w:rPr>
      </w:pPr>
      <w:r>
        <w:rPr>
          <w:rFonts w:hint="eastAsia" w:ascii="仿宋_GB2312" w:hAnsi="宋体" w:eastAsia="仿宋_GB2312" w:cs="宋体"/>
          <w:color w:val="333333"/>
          <w:kern w:val="0"/>
          <w:sz w:val="32"/>
          <w:szCs w:val="32"/>
        </w:rPr>
        <w:t xml:space="preserve">(五) </w:t>
      </w:r>
      <w:r>
        <w:rPr>
          <w:rFonts w:hint="eastAsia" w:ascii="仿宋_GB2312" w:hAnsi="宋体" w:eastAsia="仿宋_GB2312" w:cs="宋体"/>
          <w:color w:val="333333"/>
          <w:kern w:val="0"/>
          <w:sz w:val="32"/>
          <w:szCs w:val="32"/>
          <w:lang w:eastAsia="zh-CN"/>
        </w:rPr>
        <w:t>录取后最低服务年限需满</w:t>
      </w:r>
      <w:r>
        <w:rPr>
          <w:rFonts w:hint="eastAsia" w:ascii="仿宋_GB2312" w:hAnsi="宋体" w:eastAsia="仿宋_GB2312" w:cs="宋体"/>
          <w:color w:val="333333"/>
          <w:kern w:val="0"/>
          <w:sz w:val="32"/>
          <w:szCs w:val="32"/>
          <w:lang w:val="en-US" w:eastAsia="zh-CN"/>
        </w:rPr>
        <w:t>1年</w:t>
      </w:r>
      <w:r>
        <w:rPr>
          <w:rFonts w:hint="eastAsia" w:ascii="仿宋_GB2312" w:hAnsi="宋体" w:eastAsia="仿宋_GB2312" w:cs="宋体"/>
          <w:color w:val="333333"/>
          <w:kern w:val="0"/>
          <w:sz w:val="32"/>
          <w:szCs w:val="32"/>
        </w:rPr>
        <w:t>。</w:t>
      </w:r>
    </w:p>
    <w:p>
      <w:pPr>
        <w:widowControl/>
        <w:spacing w:line="520" w:lineRule="exact"/>
        <w:ind w:firstLine="643" w:firstLineChars="200"/>
        <w:jc w:val="left"/>
        <w:rPr>
          <w:rFonts w:ascii="宋体" w:hAnsi="宋体" w:eastAsia="宋体" w:cs="宋体"/>
          <w:color w:val="333333"/>
          <w:kern w:val="0"/>
          <w:sz w:val="23"/>
          <w:szCs w:val="23"/>
        </w:rPr>
      </w:pPr>
      <w:r>
        <w:rPr>
          <w:rFonts w:hint="eastAsia" w:ascii="仿宋_GB2312" w:hAnsi="宋体" w:eastAsia="仿宋_GB2312" w:cs="宋体"/>
          <w:b/>
          <w:bCs/>
          <w:color w:val="333333"/>
          <w:kern w:val="0"/>
          <w:sz w:val="32"/>
          <w:szCs w:val="32"/>
        </w:rPr>
        <w:t>二、招聘程序</w:t>
      </w:r>
    </w:p>
    <w:p>
      <w:pPr>
        <w:widowControl/>
        <w:spacing w:line="520" w:lineRule="exact"/>
        <w:ind w:firstLine="640" w:firstLineChars="20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（一）公开报名和资格审核</w:t>
      </w:r>
    </w:p>
    <w:p>
      <w:pPr>
        <w:widowControl/>
        <w:spacing w:line="52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1.报名时间：202</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lang w:val="en-US" w:eastAsia="zh-CN"/>
        </w:rPr>
        <w:t>4</w:t>
      </w:r>
      <w:r>
        <w:rPr>
          <w:rFonts w:hint="eastAsia" w:ascii="仿宋_GB2312" w:hAnsi="宋体" w:eastAsia="仿宋_GB2312" w:cs="宋体"/>
          <w:color w:val="333333"/>
          <w:kern w:val="0"/>
          <w:sz w:val="32"/>
          <w:szCs w:val="32"/>
        </w:rPr>
        <w:t>日</w:t>
      </w:r>
      <w:r>
        <w:rPr>
          <w:rFonts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rPr>
        <w:t>202</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lang w:val="en-US" w:eastAsia="zh-CN"/>
        </w:rPr>
        <w:t>8</w:t>
      </w:r>
      <w:r>
        <w:rPr>
          <w:rFonts w:hint="eastAsia" w:ascii="仿宋_GB2312" w:hAnsi="宋体" w:eastAsia="仿宋_GB2312" w:cs="宋体"/>
          <w:color w:val="333333"/>
          <w:kern w:val="0"/>
          <w:sz w:val="32"/>
          <w:szCs w:val="32"/>
        </w:rPr>
        <w:t>日</w:t>
      </w:r>
    </w:p>
    <w:p>
      <w:pPr>
        <w:widowControl/>
        <w:spacing w:line="52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上午8:</w:t>
      </w:r>
      <w:r>
        <w:rPr>
          <w:rFonts w:hint="eastAsia" w:ascii="仿宋_GB2312" w:hAnsi="宋体" w:eastAsia="仿宋_GB2312" w:cs="宋体"/>
          <w:color w:val="333333"/>
          <w:kern w:val="0"/>
          <w:sz w:val="32"/>
          <w:szCs w:val="32"/>
          <w:lang w:val="en-US" w:eastAsia="zh-CN"/>
        </w:rPr>
        <w:t>3</w:t>
      </w:r>
      <w:r>
        <w:rPr>
          <w:rFonts w:hint="eastAsia" w:ascii="仿宋_GB2312" w:hAnsi="宋体" w:eastAsia="仿宋_GB2312" w:cs="宋体"/>
          <w:color w:val="333333"/>
          <w:kern w:val="0"/>
          <w:sz w:val="32"/>
          <w:szCs w:val="32"/>
        </w:rPr>
        <w:t>0-1</w:t>
      </w:r>
      <w:r>
        <w:rPr>
          <w:rFonts w:hint="eastAsia" w:ascii="仿宋_GB2312" w:hAnsi="宋体" w:eastAsia="仿宋_GB2312" w:cs="宋体"/>
          <w:color w:val="333333"/>
          <w:kern w:val="0"/>
          <w:sz w:val="32"/>
          <w:szCs w:val="32"/>
          <w:lang w:val="en-US" w:eastAsia="zh-CN"/>
        </w:rPr>
        <w:t>2</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0  下午14:00-1</w:t>
      </w:r>
      <w:r>
        <w:rPr>
          <w:rFonts w:hint="eastAsia" w:ascii="仿宋_GB2312" w:hAnsi="宋体" w:eastAsia="仿宋_GB2312" w:cs="宋体"/>
          <w:color w:val="333333"/>
          <w:kern w:val="0"/>
          <w:sz w:val="32"/>
          <w:szCs w:val="32"/>
          <w:lang w:val="en-US" w:eastAsia="zh-CN"/>
        </w:rPr>
        <w:t>7</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0</w:t>
      </w:r>
      <w:r>
        <w:rPr>
          <w:rFonts w:hint="eastAsia" w:ascii="仿宋_GB2312" w:hAnsi="宋体" w:eastAsia="仿宋_GB2312" w:cs="宋体"/>
          <w:color w:val="333333"/>
          <w:kern w:val="0"/>
          <w:sz w:val="32"/>
          <w:szCs w:val="32"/>
        </w:rPr>
        <w:t>0</w:t>
      </w:r>
    </w:p>
    <w:p>
      <w:pPr>
        <w:widowControl/>
        <w:spacing w:line="520" w:lineRule="exact"/>
        <w:ind w:firstLine="640" w:firstLineChars="20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2.报名地点：绍兴市越城区机关事务管理服务中心(越城区涂山东路88号)230办公室</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宋先生</w:t>
      </w:r>
      <w:r>
        <w:rPr>
          <w:rFonts w:hint="eastAsia" w:ascii="仿宋_GB2312" w:hAnsi="宋体" w:eastAsia="仿宋_GB2312" w:cs="宋体"/>
          <w:color w:val="333333"/>
          <w:kern w:val="0"/>
          <w:sz w:val="32"/>
          <w:szCs w:val="32"/>
          <w:lang w:val="en-US" w:eastAsia="zh-CN"/>
        </w:rPr>
        <w:t>：</w:t>
      </w:r>
      <w:r>
        <w:rPr>
          <w:rFonts w:hint="eastAsia" w:ascii="仿宋_GB2312" w:hAnsi="宋体" w:eastAsia="仿宋_GB2312" w:cs="宋体"/>
          <w:color w:val="333333"/>
          <w:kern w:val="0"/>
          <w:sz w:val="32"/>
          <w:szCs w:val="32"/>
        </w:rPr>
        <w:t xml:space="preserve">88319900 </w:t>
      </w:r>
      <w:r>
        <w:rPr>
          <w:rFonts w:hint="eastAsia" w:ascii="仿宋_GB2312" w:hAnsi="宋体" w:eastAsia="仿宋_GB2312" w:cs="宋体"/>
          <w:color w:val="333333"/>
          <w:kern w:val="0"/>
          <w:sz w:val="32"/>
          <w:szCs w:val="32"/>
          <w:lang w:eastAsia="zh-CN"/>
        </w:rPr>
        <w:t>。</w:t>
      </w:r>
    </w:p>
    <w:p>
      <w:pPr>
        <w:widowControl/>
        <w:spacing w:line="52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3.报名资料：户口簿、身份证及其他证书的原件及复印件1份、报名表1份</w:t>
      </w:r>
      <w:r>
        <w:rPr>
          <w:rFonts w:hint="eastAsia" w:ascii="仿宋_GB2312" w:hAnsi="宋体" w:eastAsia="仿宋_GB2312" w:cs="宋体"/>
          <w:color w:val="333333"/>
          <w:kern w:val="0"/>
          <w:sz w:val="32"/>
          <w:szCs w:val="32"/>
          <w:lang w:eastAsia="zh-CN"/>
        </w:rPr>
        <w:t>（附件</w:t>
      </w:r>
      <w:r>
        <w:rPr>
          <w:rFonts w:hint="eastAsia" w:ascii="仿宋_GB2312" w:hAnsi="宋体" w:eastAsia="仿宋_GB2312" w:cs="宋体"/>
          <w:color w:val="333333"/>
          <w:kern w:val="0"/>
          <w:sz w:val="32"/>
          <w:szCs w:val="32"/>
          <w:lang w:val="en-US" w:eastAsia="zh-CN"/>
        </w:rPr>
        <w:t>1</w:t>
      </w:r>
      <w:r>
        <w:rPr>
          <w:rFonts w:hint="eastAsia" w:ascii="仿宋_GB2312" w:hAnsi="宋体" w:eastAsia="仿宋_GB2312" w:cs="宋体"/>
          <w:color w:val="333333"/>
          <w:kern w:val="0"/>
          <w:sz w:val="32"/>
          <w:szCs w:val="32"/>
          <w:lang w:eastAsia="zh-CN"/>
        </w:rPr>
        <w:t>）</w:t>
      </w:r>
      <w:r>
        <w:rPr>
          <w:rFonts w:hint="eastAsia" w:ascii="仿宋_GB2312" w:hAnsi="宋体" w:eastAsia="仿宋_GB2312" w:cs="宋体"/>
          <w:color w:val="333333"/>
          <w:kern w:val="0"/>
          <w:sz w:val="32"/>
          <w:szCs w:val="32"/>
        </w:rPr>
        <w:t>、近期1寸彩色免冠照片1张。</w:t>
      </w:r>
    </w:p>
    <w:p>
      <w:pPr>
        <w:widowControl/>
        <w:spacing w:line="520" w:lineRule="exact"/>
        <w:ind w:firstLine="48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（二）聘用及待遇</w:t>
      </w:r>
    </w:p>
    <w:p>
      <w:pPr>
        <w:widowControl/>
        <w:spacing w:line="520" w:lineRule="exact"/>
        <w:ind w:firstLine="640" w:firstLineChars="200"/>
        <w:jc w:val="left"/>
        <w:rPr>
          <w:rFonts w:ascii="宋体" w:hAnsi="宋体" w:eastAsia="宋体" w:cs="宋体"/>
          <w:color w:val="333333"/>
          <w:kern w:val="0"/>
          <w:sz w:val="23"/>
          <w:szCs w:val="23"/>
        </w:rPr>
      </w:pPr>
      <w:r>
        <w:rPr>
          <w:rFonts w:hint="eastAsia" w:ascii="仿宋_GB2312" w:hAnsi="宋体" w:eastAsia="仿宋_GB2312" w:cs="宋体"/>
          <w:color w:val="333333"/>
          <w:kern w:val="0"/>
          <w:sz w:val="32"/>
          <w:szCs w:val="32"/>
        </w:rPr>
        <w:t>录用后实行1个月试用期，试用期满后，经考察能胜任岗位的，由越城区机关事务管理服务中心与编外工作人员签订劳动合同，聘用人员薪酬等按编外聘用人员相关规定执行；不胜任的，取消聘用资格。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宋体"/>
          <w:color w:val="333333"/>
          <w:kern w:val="0"/>
          <w:sz w:val="32"/>
          <w:szCs w:val="32"/>
        </w:rPr>
      </w:pPr>
      <w:r>
        <w:rPr>
          <w:rFonts w:hint="eastAsia" w:ascii="黑体" w:hAnsi="黑体" w:eastAsia="黑体"/>
          <w:color w:val="333333"/>
          <w:sz w:val="32"/>
          <w:szCs w:val="32"/>
          <w:lang w:eastAsia="zh-CN"/>
        </w:rPr>
        <w:t>三</w:t>
      </w:r>
      <w:r>
        <w:rPr>
          <w:rFonts w:hint="eastAsia" w:ascii="黑体" w:hAnsi="黑体" w:eastAsia="黑体"/>
          <w:color w:val="333333"/>
          <w:sz w:val="32"/>
          <w:szCs w:val="32"/>
        </w:rPr>
        <w:t>、</w:t>
      </w:r>
      <w:r>
        <w:rPr>
          <w:rFonts w:hint="eastAsia" w:ascii="黑体" w:hAnsi="黑体" w:eastAsia="黑体" w:cs="宋体"/>
          <w:color w:val="333333"/>
          <w:kern w:val="0"/>
          <w:sz w:val="32"/>
          <w:szCs w:val="32"/>
        </w:rPr>
        <w:t>疫情防控相关要求</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1.考生均须提前通过支付宝、浙里办等平台申领“浙江健康码”，并在参加报名前一天如实填报《考生健康申报表》（附件</w:t>
      </w:r>
      <w:r>
        <w:rPr>
          <w:rFonts w:hint="eastAsia" w:ascii="仿宋" w:hAnsi="仿宋" w:eastAsia="仿宋" w:cs="仿宋"/>
          <w:sz w:val="32"/>
          <w:szCs w:val="32"/>
          <w:lang w:val="en-US" w:eastAsia="zh-CN"/>
        </w:rPr>
        <w:t>2</w:t>
      </w:r>
      <w:r>
        <w:rPr>
          <w:rFonts w:hint="eastAsia" w:ascii="仿宋" w:hAnsi="仿宋" w:eastAsia="仿宋" w:cs="仿宋"/>
          <w:sz w:val="32"/>
          <w:szCs w:val="32"/>
        </w:rPr>
        <w:t>），进入</w:t>
      </w:r>
      <w:r>
        <w:rPr>
          <w:rFonts w:hint="eastAsia" w:ascii="仿宋" w:hAnsi="仿宋" w:eastAsia="仿宋" w:cs="仿宋"/>
          <w:sz w:val="32"/>
          <w:szCs w:val="32"/>
          <w:lang w:eastAsia="zh-CN"/>
        </w:rPr>
        <w:t>现</w:t>
      </w:r>
      <w:r>
        <w:rPr>
          <w:rFonts w:hint="eastAsia" w:ascii="仿宋" w:hAnsi="仿宋" w:eastAsia="仿宋" w:cs="仿宋"/>
          <w:sz w:val="32"/>
          <w:szCs w:val="32"/>
        </w:rPr>
        <w:t>场前交现场工作人员,未提交者不允许参加现场报名。</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2.考生要服从考场工作人员测温、引导，避免人员聚集，全程须戴好口罩，与他人保持1米间隔。浙江健康码为绿码、体温正常，佩戴口罩后方能进入现场报名或考点考试。</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.如考生刻意隐瞒接触史、旅居史、故意谎报病情或拒不执行疫情防控措施的，将严肃追究其法律责任。</w:t>
      </w:r>
    </w:p>
    <w:p>
      <w:pPr>
        <w:spacing w:line="54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.如省、市、区防控办出台新的疫情防控要求，则按最新要求执行。</w:t>
      </w:r>
    </w:p>
    <w:p>
      <w:pPr>
        <w:widowControl/>
        <w:spacing w:line="520" w:lineRule="exact"/>
        <w:ind w:firstLine="640" w:firstLineChars="200"/>
        <w:jc w:val="left"/>
        <w:rPr>
          <w:rFonts w:ascii="仿宋_GB2312" w:hAnsi="宋体" w:eastAsia="仿宋_GB2312" w:cs="宋体"/>
          <w:color w:val="333333"/>
          <w:kern w:val="0"/>
          <w:sz w:val="32"/>
          <w:szCs w:val="32"/>
        </w:rPr>
      </w:pPr>
    </w:p>
    <w:p>
      <w:pPr>
        <w:spacing w:afterLines="50" w:line="500" w:lineRule="exact"/>
        <w:jc w:val="both"/>
        <w:rPr>
          <w:rFonts w:ascii="方正小标宋简体" w:hAnsi="宋体" w:eastAsia="方正小标宋简体" w:cs="宋体"/>
          <w:color w:val="333333"/>
          <w:kern w:val="0"/>
          <w:sz w:val="44"/>
          <w:szCs w:val="44"/>
        </w:rPr>
      </w:pPr>
    </w:p>
    <w:p>
      <w:pPr>
        <w:spacing w:afterLines="50" w:line="500" w:lineRule="exact"/>
        <w:jc w:val="right"/>
        <w:rPr>
          <w:rFonts w:ascii="方正小标宋简体" w:hAnsi="宋体" w:eastAsia="方正小标宋简体" w:cs="宋体"/>
          <w:color w:val="333333"/>
          <w:kern w:val="0"/>
          <w:sz w:val="44"/>
          <w:szCs w:val="44"/>
        </w:rPr>
      </w:pPr>
      <w:r>
        <w:rPr>
          <w:rFonts w:hint="eastAsia" w:ascii="仿宋_GB2312" w:hAnsi="宋体" w:eastAsia="仿宋_GB2312" w:cs="宋体"/>
          <w:color w:val="333333"/>
          <w:kern w:val="0"/>
          <w:sz w:val="32"/>
          <w:szCs w:val="32"/>
        </w:rPr>
        <w:t xml:space="preserve">    </w:t>
      </w:r>
      <w:r>
        <w:rPr>
          <w:rFonts w:hint="eastAsia" w:ascii="仿宋_GB2312" w:hAnsi="宋体" w:eastAsia="仿宋_GB2312" w:cs="宋体"/>
          <w:color w:val="333333"/>
          <w:kern w:val="0"/>
          <w:sz w:val="32"/>
          <w:szCs w:val="32"/>
          <w:lang w:eastAsia="zh-CN"/>
        </w:rPr>
        <w:t>绍兴市</w:t>
      </w:r>
      <w:r>
        <w:rPr>
          <w:rFonts w:hint="eastAsia" w:ascii="仿宋_GB2312" w:hAnsi="宋体" w:eastAsia="仿宋_GB2312" w:cs="宋体"/>
          <w:color w:val="333333"/>
          <w:kern w:val="0"/>
          <w:sz w:val="32"/>
          <w:szCs w:val="32"/>
        </w:rPr>
        <w:t>越城区机关事务管理服务中心</w:t>
      </w:r>
    </w:p>
    <w:p>
      <w:pPr>
        <w:spacing w:afterLines="50" w:line="500" w:lineRule="exact"/>
        <w:jc w:val="center"/>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 xml:space="preserve">                   </w:t>
      </w:r>
      <w:r>
        <w:rPr>
          <w:rFonts w:hint="eastAsia" w:ascii="仿宋_GB2312" w:hAnsi="宋体" w:eastAsia="仿宋_GB2312" w:cs="宋体"/>
          <w:color w:val="333333"/>
          <w:kern w:val="0"/>
          <w:sz w:val="32"/>
          <w:szCs w:val="32"/>
        </w:rPr>
        <w:t>20</w:t>
      </w:r>
      <w:r>
        <w:rPr>
          <w:rFonts w:hint="eastAsia" w:ascii="仿宋_GB2312" w:hAnsi="宋体" w:eastAsia="仿宋_GB2312" w:cs="宋体"/>
          <w:color w:val="333333"/>
          <w:kern w:val="0"/>
          <w:sz w:val="32"/>
          <w:szCs w:val="32"/>
          <w:lang w:val="en-US" w:eastAsia="zh-CN"/>
        </w:rPr>
        <w:t>20</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val="en-US" w:eastAsia="zh-CN"/>
        </w:rPr>
        <w:t>12</w:t>
      </w:r>
      <w:r>
        <w:rPr>
          <w:rFonts w:hint="eastAsia" w:ascii="仿宋_GB2312" w:hAnsi="宋体" w:eastAsia="仿宋_GB2312" w:cs="宋体"/>
          <w:color w:val="333333"/>
          <w:kern w:val="0"/>
          <w:sz w:val="32"/>
          <w:szCs w:val="32"/>
        </w:rPr>
        <w:t>月</w:t>
      </w:r>
      <w:r>
        <w:rPr>
          <w:rFonts w:hint="eastAsia" w:ascii="仿宋_GB2312" w:hAnsi="宋体" w:eastAsia="仿宋_GB2312" w:cs="宋体"/>
          <w:color w:val="333333"/>
          <w:kern w:val="0"/>
          <w:sz w:val="32"/>
          <w:szCs w:val="32"/>
          <w:lang w:val="en-US" w:eastAsia="zh-CN"/>
        </w:rPr>
        <w:t>31</w:t>
      </w:r>
      <w:r>
        <w:rPr>
          <w:rFonts w:hint="eastAsia" w:ascii="仿宋_GB2312" w:hAnsi="宋体" w:eastAsia="仿宋_GB2312" w:cs="宋体"/>
          <w:color w:val="333333"/>
          <w:kern w:val="0"/>
          <w:sz w:val="32"/>
          <w:szCs w:val="32"/>
        </w:rPr>
        <w:t>日</w:t>
      </w:r>
    </w:p>
    <w:p>
      <w:pPr>
        <w:spacing w:afterLines="50" w:line="500" w:lineRule="exact"/>
        <w:jc w:val="center"/>
        <w:rPr>
          <w:rFonts w:ascii="方正小标宋简体" w:hAnsi="宋体" w:eastAsia="方正小标宋简体" w:cs="宋体"/>
          <w:color w:val="333333"/>
          <w:kern w:val="0"/>
          <w:sz w:val="44"/>
          <w:szCs w:val="44"/>
        </w:rPr>
      </w:pPr>
    </w:p>
    <w:p>
      <w:pPr>
        <w:spacing w:afterLines="50" w:line="500" w:lineRule="exact"/>
        <w:jc w:val="center"/>
        <w:rPr>
          <w:rFonts w:ascii="方正小标宋简体" w:hAnsi="宋体" w:eastAsia="方正小标宋简体" w:cs="宋体"/>
          <w:color w:val="333333"/>
          <w:kern w:val="0"/>
          <w:sz w:val="44"/>
          <w:szCs w:val="44"/>
        </w:rPr>
      </w:pPr>
    </w:p>
    <w:p>
      <w:pPr>
        <w:spacing w:afterLines="50" w:line="500" w:lineRule="exact"/>
        <w:jc w:val="center"/>
        <w:rPr>
          <w:rFonts w:ascii="方正小标宋简体" w:hAnsi="宋体" w:eastAsia="方正小标宋简体" w:cs="宋体"/>
          <w:color w:val="333333"/>
          <w:kern w:val="0"/>
          <w:sz w:val="44"/>
          <w:szCs w:val="44"/>
        </w:rPr>
      </w:pPr>
    </w:p>
    <w:p>
      <w:pPr>
        <w:spacing w:afterLines="50" w:line="500" w:lineRule="exact"/>
        <w:jc w:val="center"/>
        <w:rPr>
          <w:rFonts w:ascii="方正小标宋简体" w:hAnsi="宋体" w:eastAsia="方正小标宋简体" w:cs="宋体"/>
          <w:color w:val="333333"/>
          <w:kern w:val="0"/>
          <w:sz w:val="44"/>
          <w:szCs w:val="44"/>
        </w:rPr>
      </w:pPr>
    </w:p>
    <w:p>
      <w:pPr>
        <w:spacing w:afterLines="50" w:line="500" w:lineRule="exact"/>
        <w:rPr>
          <w:rFonts w:ascii="方正小标宋简体" w:hAnsi="方正小标宋简体" w:eastAsia="方正小标宋简体" w:cs="方正小标宋简体"/>
          <w:color w:val="333333"/>
          <w:kern w:val="0"/>
          <w:sz w:val="44"/>
          <w:szCs w:val="44"/>
        </w:rPr>
      </w:pPr>
    </w:p>
    <w:p>
      <w:pPr>
        <w:spacing w:afterLines="50" w:line="500" w:lineRule="exact"/>
        <w:rPr>
          <w:rFonts w:ascii="方正小标宋简体" w:hAnsi="方正小标宋简体" w:eastAsia="方正小标宋简体" w:cs="方正小标宋简体"/>
          <w:color w:val="333333"/>
          <w:kern w:val="0"/>
          <w:sz w:val="44"/>
          <w:szCs w:val="44"/>
        </w:rPr>
      </w:pPr>
    </w:p>
    <w:p>
      <w:pPr>
        <w:spacing w:afterLines="50" w:line="500" w:lineRule="exact"/>
        <w:jc w:val="both"/>
        <w:rPr>
          <w:rFonts w:hint="eastAsia" w:ascii="黑体" w:hAnsi="黑体" w:eastAsia="黑体" w:cs="黑体"/>
          <w:color w:val="333333"/>
          <w:kern w:val="0"/>
          <w:sz w:val="32"/>
          <w:szCs w:val="32"/>
          <w:lang w:val="en-US" w:eastAsia="zh-CN"/>
        </w:rPr>
      </w:pPr>
      <w:r>
        <w:rPr>
          <w:rFonts w:hint="eastAsia" w:ascii="黑体" w:hAnsi="黑体" w:eastAsia="黑体" w:cs="黑体"/>
          <w:color w:val="333333"/>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cs="方正小标宋简体"/>
          <w:color w:val="333333"/>
          <w:kern w:val="0"/>
          <w:sz w:val="36"/>
          <w:szCs w:val="36"/>
        </w:rPr>
      </w:pPr>
      <w:r>
        <w:rPr>
          <w:rFonts w:hint="eastAsia" w:ascii="方正小标宋简体" w:eastAsia="方正小标宋简体" w:cs="方正小标宋简体"/>
          <w:color w:val="333333"/>
          <w:kern w:val="0"/>
          <w:sz w:val="36"/>
          <w:szCs w:val="36"/>
        </w:rPr>
        <w:t>越城区机关事务管理服务中心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s="方正小标宋简体"/>
          <w:sz w:val="36"/>
          <w:szCs w:val="36"/>
        </w:rPr>
      </w:pPr>
      <w:r>
        <w:rPr>
          <w:rFonts w:hint="eastAsia" w:ascii="方正小标宋简体" w:eastAsia="方正小标宋简体" w:cs="方正小标宋简体"/>
          <w:sz w:val="36"/>
          <w:szCs w:val="36"/>
        </w:rPr>
        <w:t>招聘编外工作人员报名表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s="方正小标宋简体"/>
          <w:sz w:val="36"/>
          <w:szCs w:val="36"/>
        </w:rPr>
      </w:pP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679"/>
        <w:gridCol w:w="850"/>
        <w:gridCol w:w="142"/>
        <w:gridCol w:w="1701"/>
        <w:gridCol w:w="213"/>
        <w:gridCol w:w="1118"/>
        <w:gridCol w:w="1195"/>
        <w:gridCol w:w="734"/>
        <w:gridCol w:w="45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jc w:val="center"/>
              <w:rPr>
                <w:rFonts w:ascii="仿宋" w:hAnsi="仿宋" w:eastAsia="仿宋"/>
              </w:rPr>
            </w:pPr>
            <w:r>
              <w:rPr>
                <w:rFonts w:hint="eastAsia" w:ascii="仿宋" w:hAnsi="仿宋" w:eastAsia="仿宋"/>
                <w:sz w:val="24"/>
              </w:rPr>
              <w:t>姓 名</w:t>
            </w:r>
          </w:p>
        </w:tc>
        <w:tc>
          <w:tcPr>
            <w:tcW w:w="992" w:type="dxa"/>
            <w:gridSpan w:val="2"/>
            <w:vAlign w:val="center"/>
          </w:tcPr>
          <w:p>
            <w:pPr>
              <w:jc w:val="center"/>
              <w:rPr>
                <w:rFonts w:ascii="仿宋" w:hAnsi="仿宋" w:eastAsia="仿宋"/>
              </w:rPr>
            </w:pPr>
          </w:p>
        </w:tc>
        <w:tc>
          <w:tcPr>
            <w:tcW w:w="1701" w:type="dxa"/>
            <w:vAlign w:val="center"/>
          </w:tcPr>
          <w:p>
            <w:pPr>
              <w:jc w:val="center"/>
              <w:rPr>
                <w:rFonts w:ascii="仿宋" w:hAnsi="仿宋" w:eastAsia="仿宋"/>
              </w:rPr>
            </w:pPr>
            <w:r>
              <w:rPr>
                <w:rFonts w:hint="eastAsia" w:ascii="仿宋" w:hAnsi="仿宋" w:eastAsia="仿宋"/>
                <w:spacing w:val="-6"/>
                <w:sz w:val="24"/>
              </w:rPr>
              <w:t>性 别</w:t>
            </w:r>
          </w:p>
        </w:tc>
        <w:tc>
          <w:tcPr>
            <w:tcW w:w="1331" w:type="dxa"/>
            <w:gridSpan w:val="2"/>
            <w:vAlign w:val="center"/>
          </w:tcPr>
          <w:p>
            <w:pPr>
              <w:jc w:val="center"/>
              <w:rPr>
                <w:rFonts w:ascii="仿宋" w:hAnsi="仿宋" w:eastAsia="仿宋"/>
              </w:rPr>
            </w:pPr>
          </w:p>
        </w:tc>
        <w:tc>
          <w:tcPr>
            <w:tcW w:w="1195" w:type="dxa"/>
            <w:vAlign w:val="center"/>
          </w:tcPr>
          <w:p>
            <w:pPr>
              <w:tabs>
                <w:tab w:val="left" w:pos="1995"/>
              </w:tabs>
              <w:spacing w:line="260" w:lineRule="exact"/>
              <w:jc w:val="center"/>
              <w:rPr>
                <w:rFonts w:ascii="仿宋" w:hAnsi="仿宋" w:eastAsia="仿宋"/>
                <w:spacing w:val="-6"/>
                <w:sz w:val="24"/>
              </w:rPr>
            </w:pPr>
            <w:r>
              <w:rPr>
                <w:rFonts w:hint="eastAsia" w:ascii="仿宋" w:hAnsi="仿宋" w:eastAsia="仿宋"/>
                <w:spacing w:val="-6"/>
                <w:sz w:val="24"/>
              </w:rPr>
              <w:t>出生年月</w:t>
            </w:r>
          </w:p>
        </w:tc>
        <w:tc>
          <w:tcPr>
            <w:tcW w:w="1187" w:type="dxa"/>
            <w:gridSpan w:val="2"/>
            <w:vAlign w:val="center"/>
          </w:tcPr>
          <w:p>
            <w:pPr>
              <w:jc w:val="center"/>
              <w:rPr>
                <w:rFonts w:ascii="仿宋" w:hAnsi="仿宋" w:eastAsia="仿宋"/>
              </w:rPr>
            </w:pPr>
          </w:p>
        </w:tc>
        <w:tc>
          <w:tcPr>
            <w:tcW w:w="1815" w:type="dxa"/>
            <w:vMerge w:val="restart"/>
            <w:vAlign w:val="center"/>
          </w:tcPr>
          <w:p>
            <w:pPr>
              <w:jc w:val="center"/>
              <w:rPr>
                <w:rFonts w:ascii="仿宋" w:hAnsi="仿宋" w:eastAsia="仿宋"/>
              </w:rPr>
            </w:pPr>
          </w:p>
          <w:p>
            <w:pPr>
              <w:ind w:firstLine="480" w:firstLineChars="200"/>
              <w:rPr>
                <w:rFonts w:ascii="仿宋" w:hAnsi="仿宋" w:eastAsia="仿宋"/>
              </w:rPr>
            </w:pPr>
            <w:r>
              <w:rPr>
                <w:rFonts w:hint="eastAsia" w:ascii="仿宋" w:hAnsi="仿宋" w:eastAsia="仿宋"/>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jc w:val="center"/>
              <w:rPr>
                <w:rFonts w:ascii="仿宋" w:hAnsi="仿宋" w:eastAsia="仿宋"/>
              </w:rPr>
            </w:pPr>
            <w:r>
              <w:rPr>
                <w:rFonts w:hint="eastAsia" w:ascii="仿宋" w:hAnsi="仿宋" w:eastAsia="仿宋"/>
                <w:sz w:val="24"/>
              </w:rPr>
              <w:t>民 族</w:t>
            </w:r>
          </w:p>
        </w:tc>
        <w:tc>
          <w:tcPr>
            <w:tcW w:w="992" w:type="dxa"/>
            <w:gridSpan w:val="2"/>
            <w:vAlign w:val="center"/>
          </w:tcPr>
          <w:p>
            <w:pPr>
              <w:jc w:val="center"/>
              <w:rPr>
                <w:rFonts w:ascii="仿宋" w:hAnsi="仿宋" w:eastAsia="仿宋"/>
              </w:rPr>
            </w:pPr>
          </w:p>
        </w:tc>
        <w:tc>
          <w:tcPr>
            <w:tcW w:w="1701" w:type="dxa"/>
            <w:vAlign w:val="center"/>
          </w:tcPr>
          <w:p>
            <w:pPr>
              <w:jc w:val="center"/>
              <w:rPr>
                <w:rFonts w:ascii="仿宋" w:hAnsi="仿宋" w:eastAsia="仿宋"/>
              </w:rPr>
            </w:pPr>
            <w:r>
              <w:rPr>
                <w:rFonts w:hint="eastAsia" w:ascii="仿宋" w:hAnsi="仿宋" w:eastAsia="仿宋"/>
                <w:spacing w:val="-6"/>
                <w:sz w:val="24"/>
              </w:rPr>
              <w:t>籍 贯</w:t>
            </w:r>
          </w:p>
        </w:tc>
        <w:tc>
          <w:tcPr>
            <w:tcW w:w="1331" w:type="dxa"/>
            <w:gridSpan w:val="2"/>
            <w:vAlign w:val="center"/>
          </w:tcPr>
          <w:p>
            <w:pPr>
              <w:jc w:val="center"/>
              <w:rPr>
                <w:rFonts w:ascii="仿宋" w:hAnsi="仿宋" w:eastAsia="仿宋"/>
              </w:rPr>
            </w:pPr>
          </w:p>
        </w:tc>
        <w:tc>
          <w:tcPr>
            <w:tcW w:w="1195" w:type="dxa"/>
            <w:vAlign w:val="center"/>
          </w:tcPr>
          <w:p>
            <w:pPr>
              <w:jc w:val="center"/>
              <w:rPr>
                <w:rFonts w:ascii="仿宋" w:hAnsi="仿宋" w:eastAsia="仿宋"/>
              </w:rPr>
            </w:pPr>
            <w:r>
              <w:rPr>
                <w:rFonts w:hint="eastAsia" w:ascii="仿宋" w:hAnsi="仿宋" w:eastAsia="仿宋"/>
                <w:spacing w:val="-6"/>
                <w:sz w:val="24"/>
              </w:rPr>
              <w:t>出生地</w:t>
            </w:r>
          </w:p>
        </w:tc>
        <w:tc>
          <w:tcPr>
            <w:tcW w:w="1187" w:type="dxa"/>
            <w:gridSpan w:val="2"/>
            <w:vAlign w:val="center"/>
          </w:tcPr>
          <w:p>
            <w:pPr>
              <w:jc w:val="center"/>
              <w:rPr>
                <w:rFonts w:ascii="仿宋" w:hAnsi="仿宋" w:eastAsia="仿宋"/>
              </w:rPr>
            </w:pPr>
          </w:p>
        </w:tc>
        <w:tc>
          <w:tcPr>
            <w:tcW w:w="1815"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tabs>
                <w:tab w:val="left" w:pos="1995"/>
              </w:tabs>
              <w:spacing w:line="260" w:lineRule="exact"/>
              <w:jc w:val="center"/>
              <w:rPr>
                <w:rFonts w:hint="eastAsia" w:ascii="仿宋" w:hAnsi="仿宋" w:eastAsia="仿宋"/>
                <w:sz w:val="24"/>
                <w:lang w:eastAsia="zh-CN"/>
              </w:rPr>
            </w:pPr>
            <w:r>
              <w:rPr>
                <w:rFonts w:hint="eastAsia" w:ascii="仿宋" w:hAnsi="仿宋" w:eastAsia="仿宋"/>
                <w:sz w:val="24"/>
                <w:lang w:eastAsia="zh-CN"/>
              </w:rPr>
              <w:t>政治面貌</w:t>
            </w:r>
          </w:p>
        </w:tc>
        <w:tc>
          <w:tcPr>
            <w:tcW w:w="992" w:type="dxa"/>
            <w:gridSpan w:val="2"/>
            <w:vAlign w:val="center"/>
          </w:tcPr>
          <w:p>
            <w:pPr>
              <w:jc w:val="center"/>
              <w:rPr>
                <w:rFonts w:ascii="仿宋" w:hAnsi="仿宋" w:eastAsia="仿宋"/>
              </w:rPr>
            </w:pPr>
          </w:p>
        </w:tc>
        <w:tc>
          <w:tcPr>
            <w:tcW w:w="1701" w:type="dxa"/>
            <w:vAlign w:val="center"/>
          </w:tcPr>
          <w:p>
            <w:pPr>
              <w:jc w:val="center"/>
              <w:rPr>
                <w:rFonts w:ascii="仿宋" w:hAnsi="仿宋" w:eastAsia="仿宋"/>
              </w:rPr>
            </w:pPr>
            <w:r>
              <w:rPr>
                <w:rFonts w:hint="eastAsia" w:ascii="仿宋" w:hAnsi="仿宋" w:eastAsia="仿宋"/>
                <w:spacing w:val="-6"/>
                <w:sz w:val="24"/>
              </w:rPr>
              <w:t>参加工作时间</w:t>
            </w:r>
          </w:p>
        </w:tc>
        <w:tc>
          <w:tcPr>
            <w:tcW w:w="1331" w:type="dxa"/>
            <w:gridSpan w:val="2"/>
            <w:vAlign w:val="center"/>
          </w:tcPr>
          <w:p>
            <w:pPr>
              <w:jc w:val="center"/>
              <w:rPr>
                <w:rFonts w:ascii="仿宋" w:hAnsi="仿宋" w:eastAsia="仿宋"/>
                <w:sz w:val="28"/>
                <w:szCs w:val="28"/>
              </w:rPr>
            </w:pPr>
          </w:p>
        </w:tc>
        <w:tc>
          <w:tcPr>
            <w:tcW w:w="1195" w:type="dxa"/>
            <w:vAlign w:val="center"/>
          </w:tcPr>
          <w:p>
            <w:pPr>
              <w:jc w:val="center"/>
              <w:rPr>
                <w:rFonts w:ascii="仿宋" w:hAnsi="仿宋" w:eastAsia="仿宋"/>
              </w:rPr>
            </w:pPr>
            <w:r>
              <w:rPr>
                <w:rFonts w:hint="eastAsia" w:ascii="仿宋" w:hAnsi="仿宋" w:eastAsia="仿宋"/>
                <w:spacing w:val="-6"/>
                <w:sz w:val="24"/>
              </w:rPr>
              <w:t>健康状况</w:t>
            </w:r>
          </w:p>
        </w:tc>
        <w:tc>
          <w:tcPr>
            <w:tcW w:w="1187" w:type="dxa"/>
            <w:gridSpan w:val="2"/>
            <w:vAlign w:val="center"/>
          </w:tcPr>
          <w:p>
            <w:pPr>
              <w:jc w:val="center"/>
              <w:rPr>
                <w:rFonts w:ascii="仿宋" w:hAnsi="仿宋" w:eastAsia="仿宋"/>
              </w:rPr>
            </w:pPr>
          </w:p>
        </w:tc>
        <w:tc>
          <w:tcPr>
            <w:tcW w:w="1815"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jc w:val="center"/>
              <w:rPr>
                <w:rFonts w:ascii="仿宋" w:hAnsi="仿宋" w:eastAsia="仿宋"/>
              </w:rPr>
            </w:pPr>
            <w:r>
              <w:rPr>
                <w:rFonts w:ascii="仿宋" w:hAnsi="仿宋" w:eastAsia="仿宋"/>
                <w:sz w:val="24"/>
              </w:rPr>
              <w:t>学历</w:t>
            </w:r>
          </w:p>
        </w:tc>
        <w:tc>
          <w:tcPr>
            <w:tcW w:w="992" w:type="dxa"/>
            <w:gridSpan w:val="2"/>
            <w:vAlign w:val="center"/>
          </w:tcPr>
          <w:p>
            <w:pPr>
              <w:jc w:val="center"/>
              <w:rPr>
                <w:rFonts w:ascii="仿宋" w:hAnsi="仿宋" w:eastAsia="仿宋"/>
              </w:rPr>
            </w:pPr>
          </w:p>
        </w:tc>
        <w:tc>
          <w:tcPr>
            <w:tcW w:w="1701" w:type="dxa"/>
            <w:vAlign w:val="center"/>
          </w:tcPr>
          <w:p>
            <w:pPr>
              <w:jc w:val="center"/>
              <w:rPr>
                <w:rFonts w:ascii="仿宋" w:hAnsi="仿宋" w:eastAsia="仿宋"/>
              </w:rPr>
            </w:pPr>
            <w:r>
              <w:rPr>
                <w:rFonts w:ascii="仿宋" w:hAnsi="仿宋" w:eastAsia="仿宋"/>
                <w:sz w:val="24"/>
              </w:rPr>
              <w:t>毕业学校</w:t>
            </w:r>
          </w:p>
        </w:tc>
        <w:tc>
          <w:tcPr>
            <w:tcW w:w="3713" w:type="dxa"/>
            <w:gridSpan w:val="5"/>
            <w:vAlign w:val="center"/>
          </w:tcPr>
          <w:p>
            <w:pPr>
              <w:jc w:val="center"/>
              <w:rPr>
                <w:rFonts w:ascii="仿宋" w:hAnsi="仿宋" w:eastAsia="仿宋"/>
              </w:rPr>
            </w:pPr>
          </w:p>
        </w:tc>
        <w:tc>
          <w:tcPr>
            <w:tcW w:w="1815"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vAlign w:val="center"/>
          </w:tcPr>
          <w:p>
            <w:pPr>
              <w:jc w:val="center"/>
              <w:rPr>
                <w:rFonts w:ascii="仿宋" w:hAnsi="仿宋" w:eastAsia="仿宋"/>
              </w:rPr>
            </w:pPr>
            <w:r>
              <w:rPr>
                <w:rFonts w:ascii="仿宋" w:hAnsi="仿宋" w:eastAsia="仿宋"/>
                <w:sz w:val="24"/>
                <w:szCs w:val="24"/>
              </w:rPr>
              <w:t>身份证号码</w:t>
            </w:r>
          </w:p>
        </w:tc>
        <w:tc>
          <w:tcPr>
            <w:tcW w:w="4024" w:type="dxa"/>
            <w:gridSpan w:val="5"/>
            <w:vAlign w:val="center"/>
          </w:tcPr>
          <w:p>
            <w:pPr>
              <w:jc w:val="center"/>
              <w:rPr>
                <w:rFonts w:ascii="仿宋" w:hAnsi="仿宋" w:eastAsia="仿宋"/>
              </w:rPr>
            </w:pPr>
          </w:p>
        </w:tc>
        <w:tc>
          <w:tcPr>
            <w:tcW w:w="1195" w:type="dxa"/>
            <w:vAlign w:val="center"/>
          </w:tcPr>
          <w:p>
            <w:pPr>
              <w:jc w:val="center"/>
              <w:rPr>
                <w:rFonts w:ascii="仿宋" w:hAnsi="仿宋" w:eastAsia="仿宋"/>
              </w:rPr>
            </w:pPr>
            <w:r>
              <w:rPr>
                <w:rFonts w:hint="eastAsia" w:ascii="仿宋" w:hAnsi="仿宋" w:eastAsia="仿宋"/>
                <w:spacing w:val="-6"/>
                <w:sz w:val="24"/>
              </w:rPr>
              <w:t>手机号码</w:t>
            </w:r>
          </w:p>
        </w:tc>
        <w:tc>
          <w:tcPr>
            <w:tcW w:w="3002" w:type="dxa"/>
            <w:gridSpan w:val="3"/>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tcPr>
          <w:p>
            <w:pPr>
              <w:rPr>
                <w:rFonts w:ascii="仿宋" w:hAnsi="仿宋" w:eastAsia="仿宋"/>
              </w:rPr>
            </w:pPr>
            <w:r>
              <w:rPr>
                <w:rFonts w:hint="eastAsia" w:ascii="仿宋" w:hAnsi="仿宋" w:eastAsia="仿宋"/>
                <w:sz w:val="24"/>
              </w:rPr>
              <w:t>现工作单位</w:t>
            </w:r>
          </w:p>
        </w:tc>
        <w:tc>
          <w:tcPr>
            <w:tcW w:w="8221" w:type="dxa"/>
            <w:gridSpan w:val="9"/>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gridSpan w:val="2"/>
          </w:tcPr>
          <w:p>
            <w:pPr>
              <w:rPr>
                <w:rFonts w:ascii="仿宋" w:hAnsi="仿宋" w:eastAsia="仿宋"/>
              </w:rPr>
            </w:pPr>
            <w:r>
              <w:rPr>
                <w:rFonts w:hint="eastAsia" w:ascii="仿宋" w:hAnsi="仿宋" w:eastAsia="仿宋"/>
                <w:spacing w:val="-8"/>
                <w:sz w:val="24"/>
              </w:rPr>
              <w:t>现家庭住址</w:t>
            </w:r>
          </w:p>
        </w:tc>
        <w:tc>
          <w:tcPr>
            <w:tcW w:w="8221" w:type="dxa"/>
            <w:gridSpan w:val="9"/>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739" w:type="dxa"/>
            <w:vAlign w:val="center"/>
          </w:tcPr>
          <w:p>
            <w:pPr>
              <w:jc w:val="center"/>
              <w:rPr>
                <w:rFonts w:ascii="仿宋" w:hAnsi="仿宋" w:eastAsia="仿宋"/>
                <w:sz w:val="24"/>
                <w:szCs w:val="24"/>
              </w:rPr>
            </w:pPr>
            <w:r>
              <w:rPr>
                <w:rFonts w:ascii="仿宋" w:hAnsi="仿宋" w:eastAsia="仿宋"/>
                <w:sz w:val="24"/>
                <w:szCs w:val="24"/>
              </w:rPr>
              <w:t>个</w:t>
            </w:r>
          </w:p>
          <w:p>
            <w:pPr>
              <w:jc w:val="center"/>
              <w:rPr>
                <w:rFonts w:ascii="仿宋" w:hAnsi="仿宋" w:eastAsia="仿宋"/>
                <w:sz w:val="24"/>
                <w:szCs w:val="24"/>
              </w:rPr>
            </w:pPr>
            <w:r>
              <w:rPr>
                <w:rFonts w:ascii="仿宋" w:hAnsi="仿宋" w:eastAsia="仿宋"/>
                <w:sz w:val="24"/>
                <w:szCs w:val="24"/>
              </w:rPr>
              <w:t>人</w:t>
            </w:r>
          </w:p>
          <w:p>
            <w:pPr>
              <w:jc w:val="center"/>
              <w:rPr>
                <w:rFonts w:ascii="仿宋" w:hAnsi="仿宋" w:eastAsia="仿宋"/>
                <w:sz w:val="24"/>
                <w:szCs w:val="24"/>
              </w:rPr>
            </w:pPr>
            <w:r>
              <w:rPr>
                <w:rFonts w:hint="eastAsia" w:ascii="仿宋" w:hAnsi="仿宋" w:eastAsia="仿宋"/>
                <w:sz w:val="24"/>
                <w:szCs w:val="24"/>
              </w:rPr>
              <w:t>简</w:t>
            </w:r>
          </w:p>
          <w:p>
            <w:pPr>
              <w:jc w:val="center"/>
              <w:rPr>
                <w:rFonts w:ascii="仿宋" w:hAnsi="仿宋" w:eastAsia="仿宋"/>
                <w:sz w:val="24"/>
                <w:szCs w:val="24"/>
              </w:rPr>
            </w:pPr>
            <w:r>
              <w:rPr>
                <w:rFonts w:hint="eastAsia" w:ascii="仿宋" w:hAnsi="仿宋" w:eastAsia="仿宋"/>
                <w:sz w:val="24"/>
                <w:szCs w:val="24"/>
              </w:rPr>
              <w:t>历</w:t>
            </w:r>
          </w:p>
        </w:tc>
        <w:tc>
          <w:tcPr>
            <w:tcW w:w="8900" w:type="dxa"/>
            <w:gridSpan w:val="10"/>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9" w:type="dxa"/>
            <w:vMerge w:val="restart"/>
            <w:vAlign w:val="center"/>
          </w:tcPr>
          <w:p>
            <w:pPr>
              <w:jc w:val="center"/>
              <w:rPr>
                <w:rFonts w:ascii="仿宋" w:hAnsi="仿宋" w:eastAsia="仿宋"/>
                <w:sz w:val="24"/>
                <w:szCs w:val="24"/>
              </w:rPr>
            </w:pPr>
            <w:r>
              <w:rPr>
                <w:rFonts w:hint="eastAsia" w:ascii="仿宋" w:hAnsi="仿宋" w:eastAsia="仿宋"/>
                <w:sz w:val="24"/>
                <w:szCs w:val="24"/>
              </w:rPr>
              <w:t>家</w:t>
            </w:r>
          </w:p>
          <w:p>
            <w:pPr>
              <w:jc w:val="center"/>
              <w:rPr>
                <w:rFonts w:ascii="仿宋" w:hAnsi="仿宋" w:eastAsia="仿宋"/>
                <w:sz w:val="24"/>
                <w:szCs w:val="24"/>
              </w:rPr>
            </w:pPr>
            <w:r>
              <w:rPr>
                <w:rFonts w:hint="eastAsia" w:ascii="仿宋" w:hAnsi="仿宋" w:eastAsia="仿宋"/>
                <w:sz w:val="24"/>
                <w:szCs w:val="24"/>
              </w:rPr>
              <w:t>庭</w:t>
            </w:r>
          </w:p>
          <w:p>
            <w:pPr>
              <w:jc w:val="center"/>
              <w:rPr>
                <w:rFonts w:ascii="仿宋" w:hAnsi="仿宋" w:eastAsia="仿宋"/>
                <w:sz w:val="24"/>
                <w:szCs w:val="24"/>
              </w:rPr>
            </w:pPr>
            <w:r>
              <w:rPr>
                <w:rFonts w:hint="eastAsia" w:ascii="仿宋" w:hAnsi="仿宋" w:eastAsia="仿宋"/>
                <w:sz w:val="24"/>
                <w:szCs w:val="24"/>
              </w:rPr>
              <w:t>情</w:t>
            </w:r>
          </w:p>
          <w:p>
            <w:pPr>
              <w:jc w:val="center"/>
              <w:rPr>
                <w:rFonts w:ascii="仿宋" w:hAnsi="仿宋" w:eastAsia="仿宋"/>
                <w:sz w:val="24"/>
                <w:szCs w:val="24"/>
              </w:rPr>
            </w:pPr>
            <w:r>
              <w:rPr>
                <w:rFonts w:hint="eastAsia" w:ascii="仿宋" w:hAnsi="仿宋" w:eastAsia="仿宋"/>
                <w:sz w:val="24"/>
                <w:szCs w:val="24"/>
              </w:rPr>
              <w:t>况</w:t>
            </w:r>
          </w:p>
        </w:tc>
        <w:tc>
          <w:tcPr>
            <w:tcW w:w="1529" w:type="dxa"/>
            <w:gridSpan w:val="2"/>
            <w:vAlign w:val="center"/>
          </w:tcPr>
          <w:p>
            <w:pPr>
              <w:jc w:val="center"/>
              <w:rPr>
                <w:rFonts w:ascii="仿宋" w:hAnsi="仿宋" w:eastAsia="仿宋"/>
              </w:rPr>
            </w:pPr>
            <w:r>
              <w:rPr>
                <w:rFonts w:ascii="仿宋" w:hAnsi="仿宋" w:eastAsia="仿宋"/>
                <w:sz w:val="24"/>
              </w:rPr>
              <w:t>与本人关系</w:t>
            </w:r>
          </w:p>
        </w:tc>
        <w:tc>
          <w:tcPr>
            <w:tcW w:w="2056" w:type="dxa"/>
            <w:gridSpan w:val="3"/>
            <w:vAlign w:val="center"/>
          </w:tcPr>
          <w:p>
            <w:pPr>
              <w:jc w:val="center"/>
              <w:rPr>
                <w:rFonts w:ascii="仿宋" w:hAnsi="仿宋" w:eastAsia="仿宋"/>
              </w:rPr>
            </w:pPr>
            <w:r>
              <w:rPr>
                <w:rFonts w:ascii="仿宋" w:hAnsi="仿宋" w:eastAsia="仿宋"/>
                <w:sz w:val="24"/>
              </w:rPr>
              <w:t>姓名</w:t>
            </w:r>
          </w:p>
        </w:tc>
        <w:tc>
          <w:tcPr>
            <w:tcW w:w="3047" w:type="dxa"/>
            <w:gridSpan w:val="3"/>
            <w:vAlign w:val="center"/>
          </w:tcPr>
          <w:p>
            <w:pPr>
              <w:jc w:val="center"/>
              <w:rPr>
                <w:rFonts w:ascii="仿宋" w:hAnsi="仿宋" w:eastAsia="仿宋"/>
              </w:rPr>
            </w:pPr>
            <w:r>
              <w:rPr>
                <w:rFonts w:ascii="仿宋" w:hAnsi="仿宋" w:eastAsia="仿宋"/>
                <w:sz w:val="24"/>
              </w:rPr>
              <w:t>工作单位</w:t>
            </w:r>
          </w:p>
        </w:tc>
        <w:tc>
          <w:tcPr>
            <w:tcW w:w="2268" w:type="dxa"/>
            <w:gridSpan w:val="2"/>
            <w:vAlign w:val="center"/>
          </w:tcPr>
          <w:p>
            <w:pPr>
              <w:jc w:val="center"/>
              <w:rPr>
                <w:rFonts w:ascii="仿宋" w:hAnsi="仿宋" w:eastAsia="仿宋"/>
              </w:rPr>
            </w:pPr>
            <w:r>
              <w:rPr>
                <w:rFonts w:hint="eastAsia" w:ascii="仿宋" w:hAnsi="仿宋" w:eastAsia="仿宋"/>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39" w:type="dxa"/>
            <w:vMerge w:val="continue"/>
          </w:tcPr>
          <w:p>
            <w:pPr>
              <w:rPr>
                <w:rFonts w:ascii="仿宋" w:hAnsi="仿宋" w:eastAsia="仿宋"/>
              </w:rPr>
            </w:pPr>
          </w:p>
        </w:tc>
        <w:tc>
          <w:tcPr>
            <w:tcW w:w="1529" w:type="dxa"/>
            <w:gridSpan w:val="2"/>
          </w:tcPr>
          <w:p>
            <w:pPr>
              <w:rPr>
                <w:rFonts w:ascii="仿宋" w:hAnsi="仿宋" w:eastAsia="仿宋"/>
                <w:sz w:val="24"/>
              </w:rPr>
            </w:pPr>
          </w:p>
        </w:tc>
        <w:tc>
          <w:tcPr>
            <w:tcW w:w="2056" w:type="dxa"/>
            <w:gridSpan w:val="3"/>
          </w:tcPr>
          <w:p>
            <w:pPr>
              <w:rPr>
                <w:rFonts w:ascii="仿宋" w:hAnsi="仿宋" w:eastAsia="仿宋"/>
              </w:rPr>
            </w:pPr>
          </w:p>
        </w:tc>
        <w:tc>
          <w:tcPr>
            <w:tcW w:w="3047" w:type="dxa"/>
            <w:gridSpan w:val="3"/>
          </w:tcPr>
          <w:p>
            <w:pPr>
              <w:rPr>
                <w:rFonts w:ascii="仿宋" w:hAnsi="仿宋" w:eastAsia="仿宋"/>
              </w:rPr>
            </w:pPr>
          </w:p>
        </w:tc>
        <w:tc>
          <w:tcPr>
            <w:tcW w:w="2268" w:type="dxa"/>
            <w:gridSpan w:val="2"/>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39" w:type="dxa"/>
            <w:vMerge w:val="continue"/>
          </w:tcPr>
          <w:p>
            <w:pPr>
              <w:rPr>
                <w:rFonts w:ascii="仿宋" w:hAnsi="仿宋" w:eastAsia="仿宋"/>
              </w:rPr>
            </w:pPr>
          </w:p>
        </w:tc>
        <w:tc>
          <w:tcPr>
            <w:tcW w:w="1529" w:type="dxa"/>
            <w:gridSpan w:val="2"/>
          </w:tcPr>
          <w:p>
            <w:pPr>
              <w:rPr>
                <w:rFonts w:ascii="仿宋" w:hAnsi="仿宋" w:eastAsia="仿宋"/>
                <w:sz w:val="24"/>
              </w:rPr>
            </w:pPr>
          </w:p>
        </w:tc>
        <w:tc>
          <w:tcPr>
            <w:tcW w:w="2056" w:type="dxa"/>
            <w:gridSpan w:val="3"/>
          </w:tcPr>
          <w:p>
            <w:pPr>
              <w:rPr>
                <w:rFonts w:ascii="仿宋" w:hAnsi="仿宋" w:eastAsia="仿宋"/>
              </w:rPr>
            </w:pPr>
          </w:p>
        </w:tc>
        <w:tc>
          <w:tcPr>
            <w:tcW w:w="3047" w:type="dxa"/>
            <w:gridSpan w:val="3"/>
          </w:tcPr>
          <w:p>
            <w:pPr>
              <w:rPr>
                <w:rFonts w:ascii="仿宋" w:hAnsi="仿宋" w:eastAsia="仿宋"/>
              </w:rPr>
            </w:pPr>
          </w:p>
        </w:tc>
        <w:tc>
          <w:tcPr>
            <w:tcW w:w="2268" w:type="dxa"/>
            <w:gridSpan w:val="2"/>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9" w:type="dxa"/>
            <w:vMerge w:val="continue"/>
          </w:tcPr>
          <w:p>
            <w:pPr>
              <w:rPr>
                <w:rFonts w:ascii="仿宋" w:hAnsi="仿宋" w:eastAsia="仿宋"/>
              </w:rPr>
            </w:pPr>
          </w:p>
        </w:tc>
        <w:tc>
          <w:tcPr>
            <w:tcW w:w="1529" w:type="dxa"/>
            <w:gridSpan w:val="2"/>
          </w:tcPr>
          <w:p>
            <w:pPr>
              <w:rPr>
                <w:rFonts w:ascii="仿宋" w:hAnsi="仿宋" w:eastAsia="仿宋"/>
                <w:sz w:val="24"/>
              </w:rPr>
            </w:pPr>
          </w:p>
        </w:tc>
        <w:tc>
          <w:tcPr>
            <w:tcW w:w="2056" w:type="dxa"/>
            <w:gridSpan w:val="3"/>
          </w:tcPr>
          <w:p>
            <w:pPr>
              <w:rPr>
                <w:rFonts w:ascii="仿宋" w:hAnsi="仿宋" w:eastAsia="仿宋"/>
              </w:rPr>
            </w:pPr>
          </w:p>
        </w:tc>
        <w:tc>
          <w:tcPr>
            <w:tcW w:w="3047" w:type="dxa"/>
            <w:gridSpan w:val="3"/>
          </w:tcPr>
          <w:p>
            <w:pPr>
              <w:rPr>
                <w:rFonts w:ascii="仿宋" w:hAnsi="仿宋" w:eastAsia="仿宋"/>
              </w:rPr>
            </w:pPr>
          </w:p>
        </w:tc>
        <w:tc>
          <w:tcPr>
            <w:tcW w:w="2268" w:type="dxa"/>
            <w:gridSpan w:val="2"/>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39" w:type="dxa"/>
            <w:vMerge w:val="continue"/>
          </w:tcPr>
          <w:p>
            <w:pPr>
              <w:rPr>
                <w:rFonts w:ascii="仿宋" w:hAnsi="仿宋" w:eastAsia="仿宋"/>
              </w:rPr>
            </w:pPr>
          </w:p>
        </w:tc>
        <w:tc>
          <w:tcPr>
            <w:tcW w:w="1529" w:type="dxa"/>
            <w:gridSpan w:val="2"/>
          </w:tcPr>
          <w:p>
            <w:pPr>
              <w:rPr>
                <w:rFonts w:ascii="仿宋" w:hAnsi="仿宋" w:eastAsia="仿宋"/>
                <w:sz w:val="24"/>
              </w:rPr>
            </w:pPr>
          </w:p>
        </w:tc>
        <w:tc>
          <w:tcPr>
            <w:tcW w:w="2056" w:type="dxa"/>
            <w:gridSpan w:val="3"/>
          </w:tcPr>
          <w:p>
            <w:pPr>
              <w:rPr>
                <w:rFonts w:ascii="仿宋" w:hAnsi="仿宋" w:eastAsia="仿宋"/>
              </w:rPr>
            </w:pPr>
          </w:p>
        </w:tc>
        <w:tc>
          <w:tcPr>
            <w:tcW w:w="3047" w:type="dxa"/>
            <w:gridSpan w:val="3"/>
          </w:tcPr>
          <w:p>
            <w:pPr>
              <w:rPr>
                <w:rFonts w:ascii="仿宋" w:hAnsi="仿宋" w:eastAsia="仿宋"/>
              </w:rPr>
            </w:pPr>
          </w:p>
        </w:tc>
        <w:tc>
          <w:tcPr>
            <w:tcW w:w="2268" w:type="dxa"/>
            <w:gridSpan w:val="2"/>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39" w:type="dxa"/>
            <w:vMerge w:val="continue"/>
          </w:tcPr>
          <w:p>
            <w:pPr>
              <w:rPr>
                <w:rFonts w:ascii="仿宋" w:hAnsi="仿宋" w:eastAsia="仿宋"/>
              </w:rPr>
            </w:pPr>
          </w:p>
        </w:tc>
        <w:tc>
          <w:tcPr>
            <w:tcW w:w="1529" w:type="dxa"/>
            <w:gridSpan w:val="2"/>
          </w:tcPr>
          <w:p>
            <w:pPr>
              <w:rPr>
                <w:rFonts w:ascii="仿宋" w:hAnsi="仿宋" w:eastAsia="仿宋"/>
                <w:sz w:val="24"/>
              </w:rPr>
            </w:pPr>
          </w:p>
        </w:tc>
        <w:tc>
          <w:tcPr>
            <w:tcW w:w="2056" w:type="dxa"/>
            <w:gridSpan w:val="3"/>
          </w:tcPr>
          <w:p>
            <w:pPr>
              <w:rPr>
                <w:rFonts w:ascii="仿宋" w:hAnsi="仿宋" w:eastAsia="仿宋"/>
              </w:rPr>
            </w:pPr>
          </w:p>
        </w:tc>
        <w:tc>
          <w:tcPr>
            <w:tcW w:w="3047" w:type="dxa"/>
            <w:gridSpan w:val="3"/>
          </w:tcPr>
          <w:p>
            <w:pPr>
              <w:rPr>
                <w:rFonts w:ascii="仿宋" w:hAnsi="仿宋" w:eastAsia="仿宋"/>
              </w:rPr>
            </w:pPr>
          </w:p>
        </w:tc>
        <w:tc>
          <w:tcPr>
            <w:tcW w:w="2268" w:type="dxa"/>
            <w:gridSpan w:val="2"/>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gridSpan w:val="3"/>
            <w:vAlign w:val="center"/>
          </w:tcPr>
          <w:p>
            <w:pPr>
              <w:jc w:val="center"/>
            </w:pPr>
            <w:r>
              <w:rPr>
                <w:rFonts w:hint="eastAsia" w:ascii="宋体" w:cs="宋体"/>
                <w:b/>
                <w:sz w:val="24"/>
              </w:rPr>
              <w:t>报名人声明</w:t>
            </w:r>
          </w:p>
        </w:tc>
        <w:tc>
          <w:tcPr>
            <w:tcW w:w="7371" w:type="dxa"/>
            <w:gridSpan w:val="8"/>
          </w:tcPr>
          <w:p>
            <w:pPr>
              <w:ind w:firstLine="482" w:firstLineChars="200"/>
              <w:rPr>
                <w:rFonts w:ascii="宋体" w:cs="宋体"/>
                <w:b/>
                <w:sz w:val="24"/>
              </w:rPr>
            </w:pPr>
            <w:r>
              <w:rPr>
                <w:rFonts w:hint="eastAsia" w:ascii="宋体" w:cs="宋体"/>
                <w:b/>
                <w:sz w:val="24"/>
              </w:rPr>
              <w:t>本表所填写的内容准确无误，所提交的资料真实有效。如有虚假，由此产生的一切后果由本人承担。</w:t>
            </w:r>
          </w:p>
          <w:p>
            <w:r>
              <w:rPr>
                <w:rFonts w:hint="eastAsia" w:ascii="宋体" w:cs="宋体"/>
                <w:b/>
                <w:sz w:val="24"/>
              </w:rPr>
              <w:t>报名人签字：                     年   月   日</w:t>
            </w:r>
          </w:p>
        </w:tc>
      </w:tr>
    </w:tbl>
    <w:p>
      <w:pPr>
        <w:spacing w:line="440" w:lineRule="exact"/>
        <w:rPr>
          <w:rFonts w:ascii="黑体" w:hAnsi="黑体" w:eastAsia="黑体" w:cs="仿宋"/>
          <w:sz w:val="32"/>
          <w:szCs w:val="32"/>
        </w:rPr>
      </w:pPr>
      <w:r>
        <w:rPr>
          <w:rFonts w:hint="eastAsia" w:ascii="黑体" w:hAnsi="黑体" w:eastAsia="黑体" w:cs="仿宋"/>
          <w:sz w:val="32"/>
          <w:szCs w:val="32"/>
        </w:rPr>
        <w:t>附件</w:t>
      </w:r>
      <w:r>
        <w:rPr>
          <w:rFonts w:hint="eastAsia" w:ascii="黑体" w:hAnsi="黑体" w:eastAsia="黑体" w:cs="仿宋"/>
          <w:sz w:val="32"/>
          <w:szCs w:val="32"/>
          <w:lang w:val="en-US" w:eastAsia="zh-CN"/>
        </w:rPr>
        <w:t>2</w:t>
      </w:r>
      <w:r>
        <w:rPr>
          <w:rFonts w:hint="eastAsia" w:ascii="黑体" w:hAnsi="黑体" w:eastAsia="黑体" w:cs="仿宋"/>
          <w:sz w:val="32"/>
          <w:szCs w:val="32"/>
        </w:rPr>
        <w:t>：</w:t>
      </w:r>
    </w:p>
    <w:p>
      <w:pPr>
        <w:spacing w:line="440" w:lineRule="exact"/>
        <w:jc w:val="center"/>
        <w:rPr>
          <w:rFonts w:ascii="方正小标宋简体" w:hAnsi="黑体" w:eastAsia="方正小标宋简体"/>
          <w:sz w:val="36"/>
          <w:szCs w:val="36"/>
        </w:rPr>
      </w:pPr>
      <w:r>
        <w:rPr>
          <w:rFonts w:hint="eastAsia" w:ascii="方正小标宋简体" w:hAnsi="黑体" w:eastAsia="方正小标宋简体" w:cs="黑体"/>
          <w:sz w:val="36"/>
          <w:szCs w:val="36"/>
        </w:rPr>
        <w:t>考生健康申报表</w:t>
      </w:r>
    </w:p>
    <w:tbl>
      <w:tblPr>
        <w:tblStyle w:val="6"/>
        <w:tblpPr w:leftFromText="180" w:rightFromText="180" w:vertAnchor="text" w:horzAnchor="margin" w:tblpX="1" w:tblpY="29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559"/>
        <w:gridCol w:w="851"/>
        <w:gridCol w:w="909"/>
        <w:gridCol w:w="225"/>
        <w:gridCol w:w="850"/>
        <w:gridCol w:w="284"/>
        <w:gridCol w:w="204"/>
        <w:gridCol w:w="363"/>
        <w:gridCol w:w="708"/>
        <w:gridCol w:w="36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姓   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民族</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户籍</w:t>
            </w:r>
          </w:p>
        </w:tc>
        <w:tc>
          <w:tcPr>
            <w:tcW w:w="180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就读学校或现工作单位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手机号码</w:t>
            </w:r>
          </w:p>
        </w:tc>
        <w:tc>
          <w:tcPr>
            <w:tcW w:w="4218"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现居住地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985"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身份证号码</w:t>
            </w:r>
          </w:p>
        </w:tc>
        <w:tc>
          <w:tcPr>
            <w:tcW w:w="4218"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目前</w:t>
            </w:r>
          </w:p>
          <w:p>
            <w:pPr>
              <w:spacing w:line="380" w:lineRule="exact"/>
              <w:jc w:val="center"/>
              <w:rPr>
                <w:rFonts w:hint="eastAsia" w:ascii="仿宋" w:hAnsi="仿宋" w:eastAsia="仿宋" w:cs="仿宋"/>
                <w:sz w:val="24"/>
              </w:rPr>
            </w:pPr>
            <w:r>
              <w:rPr>
                <w:rFonts w:hint="eastAsia" w:ascii="仿宋" w:hAnsi="仿宋" w:eastAsia="仿宋" w:cs="仿宋"/>
                <w:sz w:val="24"/>
              </w:rPr>
              <w:t>身体状况</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985" w:type="dxa"/>
            <w:gridSpan w:val="3"/>
            <w:vMerge w:val="restart"/>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浙江“健康码”</w:t>
            </w:r>
          </w:p>
          <w:p>
            <w:pPr>
              <w:pStyle w:val="2"/>
              <w:spacing w:line="380" w:lineRule="exact"/>
              <w:jc w:val="center"/>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颜色</w:t>
            </w:r>
          </w:p>
        </w:tc>
        <w:tc>
          <w:tcPr>
            <w:tcW w:w="133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绿色</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黄色</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19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sz w:val="24"/>
              </w:rPr>
            </w:pPr>
          </w:p>
        </w:tc>
        <w:tc>
          <w:tcPr>
            <w:tcW w:w="1338"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近14天内是否一直在浙江省范围</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是</w:t>
            </w:r>
            <w:r>
              <w:rPr>
                <w:rFonts w:hint="eastAsia" w:ascii="仿宋" w:hAnsi="仿宋" w:eastAsia="仿宋" w:cs="仿宋"/>
                <w:sz w:val="24"/>
              </w:rPr>
              <w:sym w:font="Wingdings 2" w:char="F0A3"/>
            </w:r>
            <w:r>
              <w:rPr>
                <w:rFonts w:hint="eastAsia" w:ascii="仿宋" w:hAnsi="仿宋" w:eastAsia="仿宋" w:cs="仿宋"/>
                <w:sz w:val="24"/>
              </w:rPr>
              <w:t xml:space="preserve">            否</w:t>
            </w:r>
            <w:r>
              <w:rPr>
                <w:rFonts w:hint="eastAsia" w:ascii="仿宋" w:hAnsi="仿宋" w:eastAsia="仿宋" w:cs="仿宋"/>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近14天以来行程轨迹（应注明具体时间、地点及出行交通方式。近14天未离开过浙江省范围则填写“一直在浙江”）</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本人是否是确诊病例或</w:t>
            </w:r>
          </w:p>
          <w:p>
            <w:pPr>
              <w:spacing w:line="380" w:lineRule="exact"/>
              <w:jc w:val="center"/>
              <w:rPr>
                <w:rFonts w:hint="eastAsia" w:ascii="仿宋" w:hAnsi="仿宋" w:eastAsia="仿宋" w:cs="仿宋"/>
                <w:sz w:val="24"/>
              </w:rPr>
            </w:pPr>
            <w:r>
              <w:rPr>
                <w:rFonts w:hint="eastAsia" w:ascii="仿宋" w:hAnsi="仿宋" w:eastAsia="仿宋" w:cs="仿宋"/>
                <w:sz w:val="24"/>
              </w:rPr>
              <w:t>无症状感染者及治疗情况</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 w:hAnsi="仿宋" w:eastAsia="仿宋" w:cs="仿宋"/>
                <w:sz w:val="24"/>
              </w:rPr>
            </w:pPr>
            <w:r>
              <w:rPr>
                <w:rFonts w:hint="eastAsia" w:ascii="仿宋" w:hAnsi="仿宋" w:eastAsia="仿宋" w:cs="仿宋"/>
                <w:sz w:val="24"/>
                <w:lang w:bidi="ar"/>
              </w:rPr>
              <w:t>近14天内，是否来自或途经国（境）外和</w:t>
            </w:r>
            <w:r>
              <w:rPr>
                <w:rFonts w:hint="eastAsia" w:ascii="仿宋" w:hAnsi="仿宋" w:eastAsia="仿宋" w:cs="仿宋"/>
                <w:sz w:val="24"/>
                <w:lang w:eastAsia="zh-CN" w:bidi="ar"/>
              </w:rPr>
              <w:t>国内中高风险</w:t>
            </w:r>
            <w:r>
              <w:rPr>
                <w:rFonts w:hint="eastAsia" w:ascii="仿宋" w:hAnsi="仿宋" w:eastAsia="仿宋" w:cs="仿宋"/>
                <w:sz w:val="24"/>
                <w:lang w:bidi="ar"/>
              </w:rPr>
              <w:t>地区</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c>
          <w:tcPr>
            <w:tcW w:w="135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核酸、抗体检测情况</w:t>
            </w:r>
          </w:p>
        </w:tc>
        <w:tc>
          <w:tcPr>
            <w:tcW w:w="3084"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是否被当地认定为密切接触者并接受隔离医学观察</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直系亲属及共同居住人</w:t>
            </w:r>
          </w:p>
          <w:p>
            <w:pPr>
              <w:spacing w:line="380" w:lineRule="exact"/>
              <w:jc w:val="center"/>
              <w:rPr>
                <w:rFonts w:hint="eastAsia" w:ascii="仿宋" w:hAnsi="仿宋" w:eastAsia="仿宋" w:cs="仿宋"/>
                <w:sz w:val="24"/>
              </w:rPr>
            </w:pPr>
            <w:r>
              <w:rPr>
                <w:rFonts w:hint="eastAsia" w:ascii="仿宋" w:hAnsi="仿宋" w:eastAsia="仿宋" w:cs="仿宋"/>
                <w:sz w:val="24"/>
              </w:rPr>
              <w:t>健康状况</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其他需要说明的情况</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考生承诺</w:t>
            </w:r>
          </w:p>
        </w:tc>
        <w:tc>
          <w:tcPr>
            <w:tcW w:w="6203" w:type="dxa"/>
            <w:gridSpan w:val="10"/>
            <w:tcBorders>
              <w:top w:val="single" w:color="auto" w:sz="4" w:space="0"/>
              <w:left w:val="single" w:color="auto" w:sz="4" w:space="0"/>
              <w:bottom w:val="single" w:color="auto" w:sz="4" w:space="0"/>
              <w:right w:val="single" w:color="auto" w:sz="4" w:space="0"/>
            </w:tcBorders>
            <w:vAlign w:val="center"/>
          </w:tcPr>
          <w:p>
            <w:pPr>
              <w:pStyle w:val="2"/>
              <w:spacing w:line="380" w:lineRule="exact"/>
              <w:rPr>
                <w:rFonts w:hint="eastAsia" w:ascii="仿宋" w:hAnsi="仿宋" w:eastAsia="仿宋" w:cs="仿宋"/>
                <w:bCs w:val="0"/>
                <w:sz w:val="24"/>
                <w:szCs w:val="24"/>
              </w:rPr>
            </w:pPr>
            <w:r>
              <w:rPr>
                <w:rFonts w:hint="eastAsia" w:ascii="仿宋" w:hAnsi="仿宋" w:eastAsia="仿宋" w:cs="仿宋"/>
                <w:bCs w:val="0"/>
                <w:sz w:val="24"/>
                <w:szCs w:val="24"/>
              </w:rPr>
              <w:t>本人承诺，以上填报内容全部属实，如有不实，本人愿意承担相应法律责任。</w:t>
            </w:r>
          </w:p>
          <w:p>
            <w:pPr>
              <w:rPr>
                <w:rFonts w:hint="eastAsia" w:ascii="仿宋" w:hAnsi="仿宋" w:eastAsia="仿宋" w:cs="仿宋"/>
              </w:rPr>
            </w:pPr>
          </w:p>
          <w:p>
            <w:pPr>
              <w:pStyle w:val="2"/>
              <w:spacing w:line="380" w:lineRule="exact"/>
              <w:ind w:firstLine="1440" w:firstLineChars="600"/>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考生亲笔签名：</w:t>
            </w:r>
          </w:p>
          <w:p>
            <w:pPr>
              <w:spacing w:line="380" w:lineRule="exact"/>
              <w:ind w:firstLine="2040" w:firstLineChars="850"/>
              <w:jc w:val="center"/>
              <w:rPr>
                <w:rFonts w:hint="eastAsia" w:ascii="仿宋" w:hAnsi="仿宋" w:eastAsia="仿宋" w:cs="仿宋"/>
                <w:kern w:val="44"/>
                <w:sz w:val="24"/>
              </w:rPr>
            </w:pPr>
            <w:r>
              <w:rPr>
                <w:rFonts w:hint="eastAsia" w:ascii="仿宋" w:hAnsi="仿宋" w:eastAsia="仿宋" w:cs="仿宋"/>
                <w:kern w:val="44"/>
                <w:sz w:val="24"/>
                <w:lang w:val="en-US" w:eastAsia="zh-CN"/>
              </w:rPr>
              <w:t xml:space="preserve">   </w:t>
            </w:r>
            <w:r>
              <w:rPr>
                <w:rFonts w:hint="eastAsia" w:ascii="仿宋" w:hAnsi="仿宋" w:eastAsia="仿宋" w:cs="仿宋"/>
                <w:kern w:val="44"/>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2301"/>
    <w:rsid w:val="000005FF"/>
    <w:rsid w:val="000B54DA"/>
    <w:rsid w:val="001B65A7"/>
    <w:rsid w:val="00235FA9"/>
    <w:rsid w:val="00247542"/>
    <w:rsid w:val="004A20FB"/>
    <w:rsid w:val="008D018D"/>
    <w:rsid w:val="00A01507"/>
    <w:rsid w:val="00A65A06"/>
    <w:rsid w:val="00B46F72"/>
    <w:rsid w:val="00C503B3"/>
    <w:rsid w:val="00CA788E"/>
    <w:rsid w:val="00D12301"/>
    <w:rsid w:val="00F71673"/>
    <w:rsid w:val="00FE687A"/>
    <w:rsid w:val="042B3DAA"/>
    <w:rsid w:val="07670E7C"/>
    <w:rsid w:val="095729E1"/>
    <w:rsid w:val="0D742690"/>
    <w:rsid w:val="0DA50AFE"/>
    <w:rsid w:val="0DC23D1B"/>
    <w:rsid w:val="100943AE"/>
    <w:rsid w:val="12855C24"/>
    <w:rsid w:val="140145D7"/>
    <w:rsid w:val="1A624341"/>
    <w:rsid w:val="1CA44851"/>
    <w:rsid w:val="202278F7"/>
    <w:rsid w:val="27550FB8"/>
    <w:rsid w:val="27B53B85"/>
    <w:rsid w:val="289B3959"/>
    <w:rsid w:val="2A9C5E29"/>
    <w:rsid w:val="2B7E0424"/>
    <w:rsid w:val="37A90AEE"/>
    <w:rsid w:val="3C0A6F1A"/>
    <w:rsid w:val="4AD918A0"/>
    <w:rsid w:val="4FDE116D"/>
    <w:rsid w:val="57B61E96"/>
    <w:rsid w:val="58CA15C0"/>
    <w:rsid w:val="70203291"/>
    <w:rsid w:val="7B167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cs="Calibri"/>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4"/>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semiHidden/>
    <w:unhideWhenUsed/>
    <w:qFormat/>
    <w:uiPriority w:val="99"/>
    <w:rPr>
      <w:color w:val="0000FF"/>
      <w:u w:val="none"/>
      <w:shd w:val="clear" w:color="auto" w:fill="auto"/>
    </w:rPr>
  </w:style>
  <w:style w:type="paragraph" w:customStyle="1" w:styleId="9">
    <w:name w:val="con-title"/>
    <w:basedOn w:val="1"/>
    <w:qFormat/>
    <w:uiPriority w:val="0"/>
    <w:pPr>
      <w:widowControl/>
      <w:pBdr>
        <w:bottom w:val="single" w:color="717171" w:sz="12" w:space="8"/>
      </w:pBdr>
      <w:spacing w:before="100" w:beforeAutospacing="1" w:after="100" w:afterAutospacing="1" w:line="750" w:lineRule="atLeast"/>
      <w:jc w:val="center"/>
    </w:pPr>
    <w:rPr>
      <w:rFonts w:ascii="宋体" w:hAnsi="宋体" w:eastAsia="宋体" w:cs="宋体"/>
      <w:color w:val="000000"/>
      <w:kern w:val="0"/>
      <w:sz w:val="38"/>
      <w:szCs w:val="38"/>
    </w:rPr>
  </w:style>
  <w:style w:type="character" w:customStyle="1" w:styleId="10">
    <w:name w:val="date2"/>
    <w:basedOn w:val="7"/>
    <w:qFormat/>
    <w:uiPriority w:val="0"/>
  </w:style>
  <w:style w:type="character" w:customStyle="1" w:styleId="11">
    <w:name w:val="see"/>
    <w:basedOn w:val="7"/>
    <w:qFormat/>
    <w:uiPriority w:val="0"/>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semiHidden/>
    <w:qFormat/>
    <w:uiPriority w:val="99"/>
    <w:rPr>
      <w:kern w:val="2"/>
      <w:sz w:val="18"/>
      <w:szCs w:val="18"/>
    </w:rPr>
  </w:style>
  <w:style w:type="character" w:customStyle="1" w:styleId="14">
    <w:name w:val="页脚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124</Words>
  <Characters>708</Characters>
  <Lines>5</Lines>
  <Paragraphs>1</Paragraphs>
  <TotalTime>12</TotalTime>
  <ScaleCrop>false</ScaleCrop>
  <LinksUpToDate>false</LinksUpToDate>
  <CharactersWithSpaces>831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2019-04-17T01:36:00Z</dcterms:created>
  <dc:creator>Micorosoft</dc:creator>
  <cp:lastModifiedBy>Administrator</cp:lastModifiedBy>
  <cp:lastPrinted>2020-12-31T07:52:00Z</cp:lastPrinted>
  <dcterms:modified xsi:type="dcterms:W3CDTF">2020-12-31T08:56:33Z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