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sz w:val="36"/>
          <w:szCs w:val="36"/>
          <w:lang w:bidi="ar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附件1</w:t>
      </w:r>
      <w:r>
        <w:rPr>
          <w:rFonts w:hint="eastAsia" w:ascii="仿宋_GB2312" w:eastAsia="仿宋_GB2312" w:cs="仿宋_GB2312"/>
          <w:sz w:val="36"/>
          <w:szCs w:val="36"/>
          <w:lang w:bidi="ar"/>
        </w:rPr>
        <w:t xml:space="preserve">        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光纤传感技术研究所招聘岗位及要求一览表</w:t>
      </w:r>
    </w:p>
    <w:p>
      <w:pPr>
        <w:pStyle w:val="2"/>
      </w:pPr>
    </w:p>
    <w:tbl>
      <w:tblPr>
        <w:tblStyle w:val="4"/>
        <w:tblW w:w="1382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240"/>
        <w:gridCol w:w="1577"/>
        <w:gridCol w:w="851"/>
        <w:gridCol w:w="992"/>
        <w:gridCol w:w="880"/>
        <w:gridCol w:w="1588"/>
        <w:gridCol w:w="453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单位名称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招聘岗位名称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招聘人数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年龄要求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学历学位要求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所需专业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岗位要求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工作经历要求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光纤传感技术研究所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光纤传感技术工程师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ascii="仿宋" w:hAnsi="仿宋" w:eastAsia="仿宋" w:cs="仿宋"/>
                <w:kern w:val="0"/>
                <w:sz w:val="22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35周岁以下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博士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光学工程、电子与通信工程、物理电子学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具有光纤传感研发经历或专业背景，符合光纤传感技术研究所主要学科发展方向；</w:t>
            </w:r>
            <w:r>
              <w:rPr>
                <w:rFonts w:ascii="仿宋" w:hAnsi="仿宋" w:eastAsia="仿宋" w:cs="仿宋"/>
                <w:kern w:val="0"/>
                <w:sz w:val="22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有光纤传感项目经历或光学仪器研发和使用经验者优先；</w:t>
            </w:r>
            <w:r>
              <w:rPr>
                <w:rFonts w:ascii="仿宋" w:hAnsi="仿宋" w:eastAsia="仿宋" w:cs="仿宋"/>
                <w:kern w:val="0"/>
                <w:sz w:val="22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.具有从事科研项目的经历，具备项目申请书、技术方案和论文等写作能力；</w:t>
            </w:r>
            <w:r>
              <w:rPr>
                <w:rFonts w:ascii="仿宋" w:hAnsi="仿宋" w:eastAsia="仿宋" w:cs="仿宋"/>
                <w:kern w:val="0"/>
                <w:sz w:val="22"/>
                <w:lang w:bidi="ar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.具有良好的团队协作精神和沟通协调能力。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光纤传感技术研究所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算法工程师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1人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35周岁以下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硕士及以上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ascii="仿宋" w:hAnsi="仿宋" w:eastAsia="仿宋" w:cs="仿宋"/>
                <w:kern w:val="0"/>
                <w:sz w:val="22"/>
                <w:lang w:bidi="ar"/>
              </w:rPr>
              <w:t>计算机、软件、</w:t>
            </w: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信息技术、数学等</w:t>
            </w:r>
            <w:r>
              <w:rPr>
                <w:rFonts w:ascii="仿宋" w:hAnsi="仿宋" w:eastAsia="仿宋" w:cs="仿宋"/>
                <w:kern w:val="0"/>
                <w:sz w:val="22"/>
                <w:lang w:bidi="ar"/>
              </w:rPr>
              <w:t>相关专业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2"/>
                <w:lang w:bidi="ar"/>
              </w:rPr>
            </w:pPr>
            <w:r>
              <w:rPr>
                <w:rFonts w:ascii="仿宋" w:hAnsi="仿宋" w:eastAsia="仿宋" w:cs="仿宋"/>
                <w:kern w:val="0"/>
                <w:sz w:val="22"/>
                <w:lang w:bidi="ar"/>
              </w:rPr>
              <w:t>1.精通C/C++/VC++/JAVA</w:t>
            </w: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等</w:t>
            </w:r>
            <w:r>
              <w:rPr>
                <w:rFonts w:ascii="仿宋" w:hAnsi="仿宋" w:eastAsia="仿宋" w:cs="仿宋"/>
                <w:kern w:val="0"/>
                <w:sz w:val="22"/>
                <w:lang w:bidi="ar"/>
              </w:rPr>
              <w:t>编程语言,有良好的编程功底；2.了解数据库，熟练使用SQL语句；3.了解常见的网络协议（如TCP/IP、HTTP等)以及相关的网络开发技术；4.</w:t>
            </w: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掌握信号处理算法，熟悉傅里叶变换、频谱分析等算法</w:t>
            </w:r>
            <w:r>
              <w:rPr>
                <w:rFonts w:ascii="仿宋" w:hAnsi="仿宋" w:eastAsia="仿宋" w:cs="仿宋"/>
                <w:kern w:val="0"/>
                <w:sz w:val="22"/>
                <w:lang w:bidi="ar"/>
              </w:rPr>
              <w:t>原理，</w:t>
            </w: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能</w:t>
            </w:r>
            <w:r>
              <w:rPr>
                <w:rFonts w:ascii="仿宋" w:hAnsi="仿宋" w:eastAsia="仿宋" w:cs="仿宋"/>
                <w:kern w:val="0"/>
                <w:sz w:val="22"/>
                <w:lang w:bidi="ar"/>
              </w:rPr>
              <w:t>熟练</w:t>
            </w: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处理信号数据</w:t>
            </w:r>
            <w:r>
              <w:rPr>
                <w:rFonts w:ascii="仿宋" w:hAnsi="仿宋" w:eastAsia="仿宋" w:cs="仿宋"/>
                <w:kern w:val="0"/>
                <w:sz w:val="22"/>
                <w:lang w:bidi="ar"/>
              </w:rPr>
              <w:t>；5.具备良好的团队合作精神和沟通能力； 6.具有</w:t>
            </w: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算法开发工作经验者</w:t>
            </w:r>
            <w:r>
              <w:rPr>
                <w:rFonts w:ascii="仿宋" w:hAnsi="仿宋" w:eastAsia="仿宋" w:cs="仿宋"/>
                <w:kern w:val="0"/>
                <w:sz w:val="22"/>
                <w:lang w:bidi="ar"/>
              </w:rPr>
              <w:t>者优先</w:t>
            </w: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bidi="ar"/>
              </w:rPr>
              <w:t>不限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E081A"/>
    <w:rsid w:val="0AB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2021-02-01T06:12:00Z</dcterms:created>
  <dc:creator>January</dc:creator>
  <cp:lastModifiedBy>January</cp:lastModifiedBy>
  <dcterms:modified xsi:type="dcterms:W3CDTF">2021-02-01T06:13:35Z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