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480" w:lineRule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bookmarkEnd w:id="0"/>
    <w:p>
      <w:pPr>
        <w:pStyle w:val="4"/>
        <w:widowControl/>
        <w:spacing w:line="480" w:lineRule="auto"/>
        <w:jc w:val="center"/>
        <w:rPr>
          <w:rFonts w:ascii="方正小标宋_GBK" w:eastAsia="方正小标宋_GBK"/>
        </w:rPr>
      </w:pPr>
      <w:r>
        <w:rPr>
          <w:rFonts w:hint="eastAsia" w:ascii="方正小标宋_GBK" w:hAnsi="仿宋_GB2312" w:eastAsia="方正小标宋_GBK" w:cs="仿宋_GB2312"/>
          <w:b/>
          <w:bCs/>
          <w:color w:val="333333"/>
          <w:sz w:val="44"/>
          <w:szCs w:val="44"/>
        </w:rPr>
        <w:t>委 托 书</w:t>
      </w:r>
    </w:p>
    <w:p>
      <w:pPr>
        <w:pStyle w:val="4"/>
        <w:widowControl/>
        <w:spacing w:line="480" w:lineRule="auto"/>
        <w:jc w:val="both"/>
        <w:rPr>
          <w:rFonts w:ascii="微软雅黑" w:hAnsi="微软雅黑" w:eastAsia="微软雅黑" w:cs="微软雅黑"/>
        </w:rPr>
      </w:pPr>
    </w:p>
    <w:p>
      <w:pPr>
        <w:pStyle w:val="4"/>
        <w:widowControl/>
        <w:tabs>
          <w:tab w:val="left" w:pos="3119"/>
        </w:tabs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 托 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委托事项：代为参加资格复审及领取《面试通知书》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委托权限：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1．代为参加公务员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考试的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资格复审并提交有关材料；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2．代为领取《面试通知书》。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委托时限：自　　　年　月　日至　　　年　月　日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委托人电话：　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被委托人电话：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委托人签名：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480" w:lineRule="auto"/>
        <w:jc w:val="right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　　月　　日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 委托人身份证复印件</w:t>
      </w:r>
    </w:p>
    <w:p>
      <w:pPr>
        <w:pStyle w:val="4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 被委托人身份证复印件</w:t>
      </w:r>
    </w:p>
    <w:p>
      <w:pPr>
        <w:spacing w:line="480" w:lineRule="auto"/>
      </w:pPr>
    </w:p>
    <w:sectPr>
      <w:pgSz w:w="11906" w:h="16838"/>
      <w:pgMar w:top="1440" w:right="141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853A6"/>
    <w:rsid w:val="000F6570"/>
    <w:rsid w:val="00102D0D"/>
    <w:rsid w:val="00106339"/>
    <w:rsid w:val="0015540F"/>
    <w:rsid w:val="001858E7"/>
    <w:rsid w:val="00290382"/>
    <w:rsid w:val="00522128"/>
    <w:rsid w:val="00530450"/>
    <w:rsid w:val="00665460"/>
    <w:rsid w:val="00712561"/>
    <w:rsid w:val="00822AD0"/>
    <w:rsid w:val="008D155E"/>
    <w:rsid w:val="009853A6"/>
    <w:rsid w:val="00BA3CC0"/>
    <w:rsid w:val="00F95C35"/>
    <w:rsid w:val="0C4B76ED"/>
    <w:rsid w:val="184A68C6"/>
    <w:rsid w:val="44513872"/>
    <w:rsid w:val="60D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FollowedHyperlink"/>
    <w:uiPriority w:val="0"/>
    <w:rPr>
      <w:color w:val="333333"/>
      <w:u w:val="none"/>
    </w:rPr>
  </w:style>
  <w:style w:type="character" w:styleId="8">
    <w:name w:val="Hyperlink"/>
    <w:uiPriority w:val="0"/>
    <w:rPr>
      <w:color w:val="333333"/>
      <w:u w:val="none"/>
    </w:rPr>
  </w:style>
  <w:style w:type="character" w:customStyle="1" w:styleId="9">
    <w:name w:val="over"/>
    <w:basedOn w:val="6"/>
    <w:uiPriority w:val="0"/>
  </w:style>
  <w:style w:type="character" w:customStyle="1" w:styleId="10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53</Characters>
  <Lines>1</Lines>
  <Paragraphs>1</Paragraphs>
  <TotalTime>0</TotalTime>
  <ScaleCrop>false</ScaleCrop>
  <LinksUpToDate>false</LinksUpToDate>
  <CharactersWithSpaces>203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2020-08-21T10:33:00Z</dcterms:created>
  <dc:creator>Administrator</dc:creator>
  <cp:lastModifiedBy>殷佳栋</cp:lastModifiedBy>
  <cp:lastPrinted>2016-05-23T10:07:00Z</cp:lastPrinted>
  <dcterms:modified xsi:type="dcterms:W3CDTF">2021-02-24T01:58:57Z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