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eastAsia="宋体" w:cs="Arial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F3F3F"/>
          <w:kern w:val="0"/>
          <w:sz w:val="24"/>
          <w:szCs w:val="24"/>
        </w:rPr>
        <w:t>附件：</w:t>
      </w:r>
    </w:p>
    <w:p>
      <w:pPr>
        <w:pStyle w:val="2"/>
        <w:jc w:val="center"/>
        <w:rPr>
          <w:sz w:val="36"/>
          <w:szCs w:val="36"/>
        </w:rPr>
      </w:pPr>
      <w:bookmarkStart w:id="1" w:name="_GoBack"/>
      <w:bookmarkStart w:id="0" w:name="_Hlk517290102"/>
      <w:r>
        <w:rPr>
          <w:rFonts w:hint="eastAsia"/>
          <w:sz w:val="36"/>
          <w:szCs w:val="36"/>
        </w:rPr>
        <w:t>陕西省生物农业研究所2021年公开招聘报名表</w:t>
      </w:r>
    </w:p>
    <w:bookmarkEnd w:id="1"/>
    <w:tbl>
      <w:tblPr>
        <w:tblStyle w:val="3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spacing w:line="300" w:lineRule="exact"/>
              <w:rPr>
                <w:rFonts w:cs="Arial"/>
                <w:color w:val="40404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9009" w:type="dxa"/>
            <w:gridSpan w:val="15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afterLines="50" w:line="340" w:lineRule="atLeast"/>
              <w:ind w:firstLine="2940" w:firstLineChars="14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52A27"/>
    <w:rsid w:val="032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2021-03-01T08:22:00Z</dcterms:created>
  <dc:creator>NTKO</dc:creator>
  <cp:lastModifiedBy>NTKO</cp:lastModifiedBy>
  <dcterms:modified xsi:type="dcterms:W3CDTF">2021-03-01T08:22:42Z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