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吉安市吉州区人民法院公开选调财会人员</w:t>
      </w:r>
    </w:p>
    <w:p>
      <w:pPr>
        <w:spacing w:line="220" w:lineRule="atLeas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</w:t>
      </w:r>
      <w:r>
        <w:rPr>
          <w:rFonts w:hint="eastAsia" w:ascii="宋体" w:hAnsi="宋体" w:cs="宋体"/>
          <w:b/>
          <w:bCs/>
          <w:sz w:val="44"/>
          <w:szCs w:val="44"/>
        </w:rPr>
        <w:t>报名登记表</w:t>
      </w:r>
    </w:p>
    <w:tbl>
      <w:tblPr>
        <w:tblStyle w:val="7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47"/>
        <w:gridCol w:w="514"/>
        <w:gridCol w:w="538"/>
        <w:gridCol w:w="658"/>
        <w:gridCol w:w="657"/>
        <w:gridCol w:w="132"/>
        <w:gridCol w:w="1315"/>
        <w:gridCol w:w="1315"/>
        <w:gridCol w:w="2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(    )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岁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生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2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毕业院校时间及专业</w:t>
            </w: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2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毕业院校时间及专业</w:t>
            </w: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2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72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72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6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6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近三年年度考核等次</w:t>
            </w:r>
          </w:p>
        </w:tc>
        <w:tc>
          <w:tcPr>
            <w:tcW w:w="86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家庭主要成员及主要社会关系（含夫妻关系、直系血亲关系、三代以内旁系血亲以及配偶亲属关系）</w:t>
            </w:r>
          </w:p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注：可另附页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谓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党组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织意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3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ind w:right="210" w:firstLine="96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firstLine="84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公开选调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公务员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领导小组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ind w:right="210" w:firstLine="96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right="21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6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4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F16"/>
    <w:rsid w:val="000778F5"/>
    <w:rsid w:val="00082E75"/>
    <w:rsid w:val="00180228"/>
    <w:rsid w:val="001D7790"/>
    <w:rsid w:val="001D7FE8"/>
    <w:rsid w:val="0025659E"/>
    <w:rsid w:val="00280D41"/>
    <w:rsid w:val="002D2FE7"/>
    <w:rsid w:val="00354D79"/>
    <w:rsid w:val="003B44BC"/>
    <w:rsid w:val="00534D1F"/>
    <w:rsid w:val="00563695"/>
    <w:rsid w:val="00597F16"/>
    <w:rsid w:val="00706CB3"/>
    <w:rsid w:val="007D029D"/>
    <w:rsid w:val="0083597E"/>
    <w:rsid w:val="0092193B"/>
    <w:rsid w:val="009A7ED4"/>
    <w:rsid w:val="00B03EEC"/>
    <w:rsid w:val="00B62445"/>
    <w:rsid w:val="00C01239"/>
    <w:rsid w:val="00C93981"/>
    <w:rsid w:val="00CA6C0D"/>
    <w:rsid w:val="00D03489"/>
    <w:rsid w:val="00D15AF7"/>
    <w:rsid w:val="00D56E21"/>
    <w:rsid w:val="00D75BCE"/>
    <w:rsid w:val="00DD5B20"/>
    <w:rsid w:val="00E0063A"/>
    <w:rsid w:val="00FB47D7"/>
    <w:rsid w:val="00FC187B"/>
    <w:rsid w:val="19F8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iPriority w:val="99"/>
  </w:style>
  <w:style w:type="character" w:styleId="10">
    <w:name w:val="Hyperlink"/>
    <w:basedOn w:val="8"/>
    <w:semiHidden/>
    <w:uiPriority w:val="99"/>
    <w:rPr>
      <w:color w:val="auto"/>
      <w:u w:val="none"/>
    </w:rPr>
  </w:style>
  <w:style w:type="character" w:customStyle="1" w:styleId="11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rFonts w:cs="Calibri"/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  <w:rPr>
      <w:rFonts w:cs="Calibri"/>
      <w:szCs w:val="21"/>
    </w:rPr>
  </w:style>
  <w:style w:type="character" w:customStyle="1" w:styleId="14">
    <w:name w:val="页眉 Char"/>
    <w:basedOn w:val="8"/>
    <w:link w:val="5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365</Words>
  <Characters>2081</Characters>
  <Lines>17</Lines>
  <Paragraphs>4</Paragraphs>
  <TotalTime>296</TotalTime>
  <ScaleCrop>false</ScaleCrop>
  <LinksUpToDate>false</LinksUpToDate>
  <CharactersWithSpaces>2442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2021-02-08T02:21:00Z</dcterms:created>
  <dc:creator>xb21cn</dc:creator>
  <cp:lastModifiedBy>Administrator</cp:lastModifiedBy>
  <cp:lastPrinted>2021-02-08T03:06:00Z</cp:lastPrinted>
  <dcterms:modified xsi:type="dcterms:W3CDTF">2021-02-08T08:45:28Z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