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24"/>
        </w:rPr>
      </w:pPr>
      <w:r>
        <w:rPr>
          <w:rFonts w:hint="eastAsia" w:ascii="汉鼎简中等线" w:eastAsia="汉鼎简中等线"/>
          <w:b/>
          <w:sz w:val="36"/>
          <w:szCs w:val="36"/>
          <w:lang w:eastAsia="zh-CN"/>
        </w:rPr>
        <w:t>附件</w:t>
      </w:r>
      <w:r>
        <w:rPr>
          <w:rFonts w:hint="eastAsia" w:ascii="汉鼎简中等线" w:eastAsia="汉鼎简中等线"/>
          <w:b/>
          <w:sz w:val="36"/>
          <w:szCs w:val="36"/>
          <w:lang w:val="en-US" w:eastAsia="zh-CN"/>
        </w:rPr>
        <w:t xml:space="preserve">2               </w:t>
      </w:r>
      <w:bookmarkStart w:id="0" w:name="_GoBack"/>
      <w:bookmarkEnd w:id="0"/>
      <w:r>
        <w:rPr>
          <w:rFonts w:hint="eastAsia" w:ascii="汉鼎简中等线" w:eastAsia="汉鼎简中等线"/>
          <w:b/>
          <w:sz w:val="36"/>
          <w:szCs w:val="36"/>
        </w:rPr>
        <w:t>报名表</w:t>
      </w: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0"/>
        <w:gridCol w:w="720"/>
        <w:gridCol w:w="1080"/>
        <w:gridCol w:w="1922"/>
        <w:gridCol w:w="113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 族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   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  况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称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家庭详细地    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 系 电 话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报考单位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报考岗位代码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 位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档 案 所 在 地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本人简历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1181" w:firstLineChars="49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 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 社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 关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5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 名 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声    明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通过：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未通过：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sym w:font="Wingdings" w:char="00A8"/>
            </w: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报名审查人签名：                           年    月    日</w:t>
            </w:r>
          </w:p>
        </w:tc>
      </w:tr>
    </w:tbl>
    <w:p>
      <w:r>
        <w:rPr>
          <w:rFonts w:hint="eastAsia" w:ascii="仿宋_GB2312" w:eastAsia="仿宋_GB2312"/>
          <w:b/>
          <w:sz w:val="24"/>
        </w:rPr>
        <w:t>注意：表格内容必须填写齐全，填写时字迹必须清楚工整，切勿潦草。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鼎简中等线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643A2"/>
    <w:rsid w:val="65A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2021-03-03T03:34:00Z</dcterms:created>
  <dc:creator>旋子</dc:creator>
  <cp:lastModifiedBy>旋子</cp:lastModifiedBy>
  <dcterms:modified xsi:type="dcterms:W3CDTF">2021-03-03T03:35:26Z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