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重庆市巴南区人民政府南彭街道办事处2021年公开招聘非在编工作人员岗位一览表</w:t>
      </w:r>
    </w:p>
    <w:tbl>
      <w:tblPr>
        <w:tblStyle w:val="8"/>
        <w:tblpPr w:leftFromText="180" w:rightFromText="180" w:vertAnchor="text" w:horzAnchor="page" w:tblpX="1615" w:tblpY="449"/>
        <w:tblW w:w="14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985"/>
        <w:gridCol w:w="850"/>
        <w:gridCol w:w="1276"/>
        <w:gridCol w:w="1984"/>
        <w:gridCol w:w="2268"/>
        <w:gridCol w:w="198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招聘单位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招聘岗位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岗位数量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相关要求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年龄要求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其它要求</w:t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南彭街道办事处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非公党建指导员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国家承认的大专及以上学历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限中共党员报考</w:t>
            </w:r>
          </w:p>
        </w:tc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城市管理执法辅助内勤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不限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国家承认的大专及以上学历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/</w:t>
            </w:r>
          </w:p>
        </w:tc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城市管理执法辅助外勤（夜班）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男性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高中及以上学历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限退伍军人报考</w:t>
            </w:r>
          </w:p>
        </w:tc>
        <w:tc>
          <w:tcPr>
            <w:tcW w:w="173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_GBK" w:eastAsia="方正小标宋_GBK"/>
          <w:sz w:val="32"/>
          <w:szCs w:val="32"/>
        </w:rPr>
      </w:pPr>
    </w:p>
    <w:p/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重庆市巴南区人民政府南彭街道办事处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公开招聘非在编工作人员报名表</w:t>
      </w:r>
    </w:p>
    <w:p>
      <w:pPr>
        <w:widowControl/>
        <w:shd w:val="clear" w:color="auto" w:fill="FFFFFF"/>
        <w:spacing w:line="596" w:lineRule="exact"/>
        <w:jc w:val="left"/>
        <w:rPr>
          <w:rFonts w:ascii="方正仿宋_GBK" w:eastAsia="方正仿宋_GBK"/>
          <w:sz w:val="28"/>
          <w:szCs w:val="32"/>
        </w:rPr>
      </w:pPr>
    </w:p>
    <w:tbl>
      <w:tblPr>
        <w:tblStyle w:val="7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269"/>
        <w:gridCol w:w="33"/>
        <w:gridCol w:w="1062"/>
        <w:gridCol w:w="1280"/>
        <w:gridCol w:w="1280"/>
        <w:gridCol w:w="128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 年月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彩色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 族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面貌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毕业时间及院校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户  口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所在地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现家庭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住 址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号 码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 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 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履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666" w:type="dxa"/>
            <w:gridSpan w:val="8"/>
          </w:tcPr>
          <w:p>
            <w:pPr>
              <w:pStyle w:val="2"/>
              <w:spacing w:line="500" w:lineRule="exact"/>
              <w:ind w:firstLine="61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line="500" w:lineRule="exact"/>
              <w:ind w:firstLine="1386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应聘人签名：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pacing w:val="14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pacing w:val="14"/>
                <w:sz w:val="28"/>
                <w:szCs w:val="28"/>
              </w:rPr>
              <w:t>资格审查意见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ascii="Calibri" w:hAnsi="Calibri"/>
                <w:sz w:val="22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B1E"/>
    <w:rsid w:val="000106C7"/>
    <w:rsid w:val="00040971"/>
    <w:rsid w:val="00063B9E"/>
    <w:rsid w:val="00066392"/>
    <w:rsid w:val="00067790"/>
    <w:rsid w:val="00077865"/>
    <w:rsid w:val="00077C07"/>
    <w:rsid w:val="000C7605"/>
    <w:rsid w:val="000D2C55"/>
    <w:rsid w:val="00106301"/>
    <w:rsid w:val="00122E2F"/>
    <w:rsid w:val="00135392"/>
    <w:rsid w:val="00181631"/>
    <w:rsid w:val="001A5E21"/>
    <w:rsid w:val="002838EB"/>
    <w:rsid w:val="003706AB"/>
    <w:rsid w:val="00382720"/>
    <w:rsid w:val="0039159F"/>
    <w:rsid w:val="003C57D5"/>
    <w:rsid w:val="003D23D8"/>
    <w:rsid w:val="004172CF"/>
    <w:rsid w:val="004B5DBC"/>
    <w:rsid w:val="005200E3"/>
    <w:rsid w:val="005455B2"/>
    <w:rsid w:val="00564002"/>
    <w:rsid w:val="0057367D"/>
    <w:rsid w:val="00597A47"/>
    <w:rsid w:val="005E25B0"/>
    <w:rsid w:val="006A1E0B"/>
    <w:rsid w:val="006B2175"/>
    <w:rsid w:val="006C0A6F"/>
    <w:rsid w:val="006D4B1E"/>
    <w:rsid w:val="0078419C"/>
    <w:rsid w:val="00792BFB"/>
    <w:rsid w:val="007C5EB3"/>
    <w:rsid w:val="00846F1D"/>
    <w:rsid w:val="00864C00"/>
    <w:rsid w:val="008E151B"/>
    <w:rsid w:val="008F1948"/>
    <w:rsid w:val="008F5038"/>
    <w:rsid w:val="009C393E"/>
    <w:rsid w:val="009F6842"/>
    <w:rsid w:val="00A0167F"/>
    <w:rsid w:val="00A46EDD"/>
    <w:rsid w:val="00AB00E9"/>
    <w:rsid w:val="00AC64B6"/>
    <w:rsid w:val="00AF6356"/>
    <w:rsid w:val="00B1249E"/>
    <w:rsid w:val="00B30738"/>
    <w:rsid w:val="00B36AED"/>
    <w:rsid w:val="00B62986"/>
    <w:rsid w:val="00B80335"/>
    <w:rsid w:val="00C53D1D"/>
    <w:rsid w:val="00C97E7C"/>
    <w:rsid w:val="00D11989"/>
    <w:rsid w:val="00D13CC9"/>
    <w:rsid w:val="00D16E21"/>
    <w:rsid w:val="00D71F75"/>
    <w:rsid w:val="00D851FB"/>
    <w:rsid w:val="00D91755"/>
    <w:rsid w:val="00DD79E5"/>
    <w:rsid w:val="00E004A3"/>
    <w:rsid w:val="00E12EAD"/>
    <w:rsid w:val="00E2025C"/>
    <w:rsid w:val="00E21B7C"/>
    <w:rsid w:val="00E2449D"/>
    <w:rsid w:val="00E3521D"/>
    <w:rsid w:val="00E90032"/>
    <w:rsid w:val="00E971F9"/>
    <w:rsid w:val="00EA2570"/>
    <w:rsid w:val="00F249A2"/>
    <w:rsid w:val="00F25908"/>
    <w:rsid w:val="00F931B0"/>
    <w:rsid w:val="4D90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ind w:firstLine="640" w:firstLineChars="200"/>
    </w:pPr>
    <w:rPr>
      <w:rFonts w:ascii="Calibri" w:hAnsi="Calibri" w:eastAsia="黑体" w:cs="Times New Roman"/>
      <w:spacing w:val="14"/>
      <w:sz w:val="32"/>
      <w:szCs w:val="24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2"/>
    <w:uiPriority w:val="0"/>
    <w:rPr>
      <w:rFonts w:ascii="Calibri" w:hAnsi="Calibri" w:eastAsia="黑体" w:cs="Times New Roman"/>
      <w:spacing w:val="14"/>
      <w:sz w:val="32"/>
      <w:szCs w:val="24"/>
    </w:rPr>
  </w:style>
  <w:style w:type="character" w:customStyle="1" w:styleId="13">
    <w:name w:val="日期 Char"/>
    <w:basedOn w:val="9"/>
    <w:link w:val="3"/>
    <w:semiHidden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chongqing</Company>
  <Pages>8</Pages>
  <Words>415</Words>
  <Characters>2366</Characters>
  <Lines>19</Lines>
  <Paragraphs>5</Paragraphs>
  <TotalTime>263</TotalTime>
  <ScaleCrop>false</ScaleCrop>
  <LinksUpToDate>false</LinksUpToDate>
  <CharactersWithSpaces>2776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2021-03-08T00:04:00Z</dcterms:created>
  <dc:creator>maxun</dc:creator>
  <cp:lastModifiedBy>WPS_1508206392</cp:lastModifiedBy>
  <cp:lastPrinted>2021-03-09T04:50:00Z</cp:lastPrinted>
  <dcterms:modified xsi:type="dcterms:W3CDTF">2021-03-11T01:27:17Z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