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14" w:rsidRDefault="00865CC7">
      <w:pPr>
        <w:spacing w:beforeLines="100" w:before="312"/>
        <w:jc w:val="center"/>
        <w:rPr>
          <w:rFonts w:ascii="宋体" w:eastAsia="宋体" w:hAnsi="宋体" w:cs="宋体"/>
          <w:b/>
          <w:bCs/>
          <w:sz w:val="36"/>
          <w:szCs w:val="36"/>
        </w:rPr>
      </w:pPr>
      <w:r>
        <w:rPr>
          <w:rFonts w:ascii="宋体" w:eastAsia="宋体" w:hAnsi="宋体" w:cs="宋体" w:hint="eastAsia"/>
          <w:b/>
          <w:bCs/>
          <w:sz w:val="36"/>
          <w:szCs w:val="36"/>
        </w:rPr>
        <w:t>南昌大学博物馆综合业务部</w:t>
      </w:r>
    </w:p>
    <w:p w:rsidR="00EF3E14" w:rsidRDefault="00865CC7">
      <w:pPr>
        <w:spacing w:afterLines="50" w:after="156"/>
        <w:jc w:val="center"/>
        <w:rPr>
          <w:rFonts w:ascii="宋体" w:eastAsia="宋体" w:hAnsi="宋体" w:cs="宋体"/>
          <w:b/>
          <w:bCs/>
          <w:sz w:val="36"/>
          <w:szCs w:val="36"/>
        </w:rPr>
      </w:pPr>
      <w:r>
        <w:rPr>
          <w:rFonts w:ascii="宋体" w:eastAsia="宋体" w:hAnsi="宋体" w:cs="宋体" w:hint="eastAsia"/>
          <w:b/>
          <w:bCs/>
          <w:sz w:val="36"/>
          <w:szCs w:val="36"/>
        </w:rPr>
        <w:t>合同制讲解员招聘公告</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根据工作需要，经人事处核定，博物馆综合业务部办公室现面向社会公开招聘合同制讲解员兼管理岗位</w:t>
      </w:r>
      <w:bookmarkStart w:id="0" w:name="_GoBack"/>
      <w:bookmarkEnd w:id="0"/>
      <w:r>
        <w:rPr>
          <w:rFonts w:ascii="仿宋" w:eastAsia="仿宋" w:hAnsi="仿宋" w:cs="仿宋" w:hint="eastAsia"/>
          <w:sz w:val="32"/>
          <w:szCs w:val="32"/>
        </w:rPr>
        <w:t>1</w:t>
      </w:r>
      <w:r>
        <w:rPr>
          <w:rFonts w:ascii="仿宋" w:eastAsia="仿宋" w:hAnsi="仿宋" w:cs="仿宋" w:hint="eastAsia"/>
          <w:sz w:val="32"/>
          <w:szCs w:val="32"/>
        </w:rPr>
        <w:t>名，具体招聘事项如下：</w:t>
      </w:r>
    </w:p>
    <w:p w:rsidR="00EF3E14" w:rsidRDefault="00865CC7">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岗位职责</w:t>
      </w:r>
    </w:p>
    <w:p w:rsidR="00EF3E14" w:rsidRDefault="00865CC7">
      <w:pPr>
        <w:numPr>
          <w:ilvl w:val="0"/>
          <w:numId w:val="2"/>
        </w:numPr>
        <w:spacing w:line="600" w:lineRule="exact"/>
        <w:rPr>
          <w:rFonts w:ascii="仿宋" w:eastAsia="仿宋" w:hAnsi="仿宋" w:cs="仿宋"/>
          <w:sz w:val="32"/>
          <w:szCs w:val="32"/>
        </w:rPr>
      </w:pPr>
      <w:r>
        <w:rPr>
          <w:rFonts w:ascii="仿宋" w:eastAsia="仿宋" w:hAnsi="仿宋" w:cs="仿宋" w:hint="eastAsia"/>
          <w:sz w:val="32"/>
          <w:szCs w:val="32"/>
        </w:rPr>
        <w:t>负责博物馆展厅讲解接待工作。</w:t>
      </w:r>
    </w:p>
    <w:p w:rsidR="00EF3E14" w:rsidRDefault="00865CC7">
      <w:pPr>
        <w:numPr>
          <w:ilvl w:val="0"/>
          <w:numId w:val="2"/>
        </w:numPr>
        <w:spacing w:line="600" w:lineRule="exact"/>
        <w:rPr>
          <w:rFonts w:ascii="仿宋" w:eastAsia="仿宋" w:hAnsi="仿宋" w:cs="仿宋"/>
          <w:sz w:val="32"/>
          <w:szCs w:val="32"/>
        </w:rPr>
      </w:pPr>
      <w:r>
        <w:rPr>
          <w:rFonts w:ascii="仿宋" w:eastAsia="仿宋" w:hAnsi="仿宋" w:cs="仿宋" w:hint="eastAsia"/>
          <w:sz w:val="32"/>
          <w:szCs w:val="32"/>
        </w:rPr>
        <w:t>协助综合业务部日常文秘行政等工作。</w:t>
      </w:r>
    </w:p>
    <w:p w:rsidR="00EF3E14" w:rsidRDefault="00865CC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二、岗位条件</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、学历要求：具有全日制本科学历、学士</w:t>
      </w:r>
      <w:r>
        <w:rPr>
          <w:rFonts w:ascii="仿宋" w:eastAsia="仿宋" w:hAnsi="仿宋" w:cs="仿宋" w:hint="eastAsia"/>
          <w:sz w:val="32"/>
          <w:szCs w:val="32"/>
        </w:rPr>
        <w:t>及</w:t>
      </w:r>
      <w:r>
        <w:rPr>
          <w:rFonts w:ascii="仿宋" w:eastAsia="仿宋" w:hAnsi="仿宋" w:cs="仿宋" w:hint="eastAsia"/>
          <w:sz w:val="32"/>
          <w:szCs w:val="32"/>
        </w:rPr>
        <w:t>以上学位；</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、年龄要求：</w:t>
      </w:r>
      <w:r>
        <w:rPr>
          <w:rFonts w:ascii="仿宋" w:eastAsia="仿宋" w:hAnsi="仿宋" w:cs="仿宋" w:hint="eastAsia"/>
          <w:sz w:val="32"/>
          <w:szCs w:val="32"/>
        </w:rPr>
        <w:t>30</w:t>
      </w:r>
      <w:r>
        <w:rPr>
          <w:rFonts w:ascii="仿宋" w:eastAsia="仿宋" w:hAnsi="仿宋" w:cs="仿宋" w:hint="eastAsia"/>
          <w:sz w:val="32"/>
          <w:szCs w:val="32"/>
        </w:rPr>
        <w:t>周岁以下；</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、进入复试后需进行现场模拟讲解，时间约</w:t>
      </w:r>
      <w:r>
        <w:rPr>
          <w:rFonts w:ascii="仿宋" w:eastAsia="仿宋" w:hAnsi="仿宋" w:cs="仿宋" w:hint="eastAsia"/>
          <w:sz w:val="32"/>
          <w:szCs w:val="32"/>
        </w:rPr>
        <w:t>2</w:t>
      </w:r>
      <w:r>
        <w:rPr>
          <w:rFonts w:ascii="仿宋" w:eastAsia="仿宋" w:hAnsi="仿宋" w:cs="仿宋" w:hint="eastAsia"/>
          <w:sz w:val="32"/>
          <w:szCs w:val="32"/>
        </w:rPr>
        <w:t>分钟。</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岗位素质要求：口齿清楚、沟通能力强，五官端正，形象气质佳；具备一定的文字能力和表达能力，熟练掌握公文和材料写作技巧，熟悉操作计算机和常用办公软件；获得国家普通话等级证书二乙及以上，有接待讲解及行政经验者优先。</w:t>
      </w:r>
    </w:p>
    <w:p w:rsidR="00EF3E14" w:rsidRDefault="00865CC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二、报名事项</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报名时间：</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 xml:space="preserve">12 </w:t>
      </w:r>
      <w:r>
        <w:rPr>
          <w:rFonts w:ascii="仿宋" w:eastAsia="仿宋" w:hAnsi="仿宋" w:cs="仿宋" w:hint="eastAsia"/>
          <w:sz w:val="32"/>
          <w:szCs w:val="32"/>
        </w:rPr>
        <w:t>日—</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报名方式：将个人简历及相关证件的扫描件（学历学位证书、身份证和业绩材料等）发至电子邮箱</w:t>
      </w:r>
      <w:r>
        <w:rPr>
          <w:rFonts w:ascii="仿宋" w:eastAsia="仿宋" w:hAnsi="仿宋" w:cs="仿宋" w:hint="eastAsia"/>
          <w:sz w:val="32"/>
          <w:szCs w:val="32"/>
        </w:rPr>
        <w:t>505365905</w:t>
      </w:r>
      <w:r>
        <w:rPr>
          <w:rFonts w:ascii="仿宋" w:eastAsia="仿宋" w:hAnsi="仿宋" w:cs="仿宋" w:hint="eastAsia"/>
          <w:sz w:val="32"/>
          <w:szCs w:val="32"/>
        </w:rPr>
        <w:t xml:space="preserve"> @qq.com</w:t>
      </w:r>
      <w:r>
        <w:rPr>
          <w:rFonts w:ascii="仿宋" w:eastAsia="仿宋" w:hAnsi="仿宋" w:cs="仿宋" w:hint="eastAsia"/>
          <w:sz w:val="32"/>
          <w:szCs w:val="32"/>
        </w:rPr>
        <w:t>。</w:t>
      </w:r>
    </w:p>
    <w:p w:rsidR="00EF3E14" w:rsidRDefault="00865CC7">
      <w:pPr>
        <w:numPr>
          <w:ilvl w:val="0"/>
          <w:numId w:val="3"/>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联系人：</w:t>
      </w:r>
      <w:r>
        <w:rPr>
          <w:rFonts w:ascii="仿宋" w:eastAsia="仿宋" w:hAnsi="仿宋" w:cs="仿宋" w:hint="eastAsia"/>
          <w:sz w:val="32"/>
          <w:szCs w:val="32"/>
        </w:rPr>
        <w:t>王勃</w:t>
      </w:r>
      <w:r>
        <w:rPr>
          <w:rFonts w:ascii="仿宋" w:eastAsia="仿宋" w:hAnsi="仿宋" w:cs="仿宋" w:hint="eastAsia"/>
          <w:sz w:val="32"/>
          <w:szCs w:val="32"/>
        </w:rPr>
        <w:t xml:space="preserve"> </w:t>
      </w:r>
      <w:r>
        <w:rPr>
          <w:rFonts w:ascii="仿宋" w:eastAsia="仿宋" w:hAnsi="仿宋" w:cs="仿宋" w:hint="eastAsia"/>
          <w:sz w:val="32"/>
          <w:szCs w:val="32"/>
        </w:rPr>
        <w:t>电话：</w:t>
      </w:r>
      <w:r>
        <w:rPr>
          <w:rFonts w:ascii="仿宋" w:eastAsia="仿宋" w:hAnsi="仿宋" w:cs="仿宋" w:hint="eastAsia"/>
          <w:sz w:val="32"/>
          <w:szCs w:val="32"/>
        </w:rPr>
        <w:t>0791-83969973</w:t>
      </w:r>
      <w:r>
        <w:rPr>
          <w:rFonts w:ascii="仿宋" w:eastAsia="仿宋" w:hAnsi="仿宋" w:cs="仿宋" w:hint="eastAsia"/>
          <w:sz w:val="32"/>
          <w:szCs w:val="32"/>
        </w:rPr>
        <w:t xml:space="preserve">          </w:t>
      </w:r>
      <w:r>
        <w:rPr>
          <w:rFonts w:ascii="仿宋" w:eastAsia="仿宋" w:hAnsi="仿宋" w:cs="仿宋" w:hint="eastAsia"/>
          <w:sz w:val="32"/>
          <w:szCs w:val="32"/>
        </w:rPr>
        <w:t>。</w:t>
      </w:r>
    </w:p>
    <w:p w:rsidR="00EF3E14" w:rsidRDefault="00865CC7">
      <w:pPr>
        <w:numPr>
          <w:ilvl w:val="0"/>
          <w:numId w:val="3"/>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面试时间将另行通知。</w:t>
      </w:r>
    </w:p>
    <w:p w:rsidR="00EF3E14" w:rsidRDefault="00865CC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三、应聘人员</w:t>
      </w:r>
      <w:r>
        <w:rPr>
          <w:rFonts w:ascii="黑体" w:eastAsia="黑体" w:hAnsi="黑体" w:cs="黑体" w:hint="eastAsia"/>
          <w:sz w:val="32"/>
          <w:szCs w:val="32"/>
        </w:rPr>
        <w:t>待遇</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应聘者经考察录用后，与学校签订聘用合同，享受学校合同制聘用人员待遇。</w:t>
      </w: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EF3E14" w:rsidRDefault="00EF3E14">
      <w:pPr>
        <w:spacing w:line="600" w:lineRule="exact"/>
        <w:ind w:firstLineChars="200" w:firstLine="640"/>
        <w:rPr>
          <w:rFonts w:ascii="仿宋" w:eastAsia="仿宋" w:hAnsi="仿宋" w:cs="仿宋"/>
          <w:sz w:val="32"/>
          <w:szCs w:val="32"/>
        </w:rPr>
      </w:pPr>
    </w:p>
    <w:p w:rsidR="00EF3E14" w:rsidRDefault="00865C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w:t>
      </w:r>
    </w:p>
    <w:p w:rsidR="00EF3E14" w:rsidRDefault="00865CC7">
      <w:pPr>
        <w:spacing w:line="60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南昌大学人事处</w:t>
      </w:r>
    </w:p>
    <w:p w:rsidR="00EF3E14" w:rsidRDefault="00865CC7">
      <w:pPr>
        <w:spacing w:line="600" w:lineRule="exact"/>
        <w:jc w:val="right"/>
        <w:rPr>
          <w:rFonts w:ascii="仿宋" w:eastAsia="仿宋" w:hAnsi="仿宋" w:cs="仿宋"/>
          <w:sz w:val="32"/>
          <w:szCs w:val="32"/>
        </w:rPr>
      </w:pPr>
      <w:r>
        <w:rPr>
          <w:rFonts w:ascii="仿宋" w:eastAsia="仿宋" w:hAnsi="仿宋" w:cs="仿宋" w:hint="eastAsia"/>
          <w:sz w:val="32"/>
          <w:szCs w:val="32"/>
        </w:rPr>
        <w:t>南昌大学博物馆</w:t>
      </w:r>
    </w:p>
    <w:p w:rsidR="00EF3E14" w:rsidRDefault="00865CC7">
      <w:pPr>
        <w:spacing w:line="60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
    <w:p w:rsidR="00EF3E14" w:rsidRDefault="00EF3E14">
      <w:pPr>
        <w:ind w:firstLineChars="200" w:firstLine="420"/>
        <w:rPr>
          <w:rFonts w:ascii="仿宋" w:eastAsia="仿宋" w:hAnsi="仿宋" w:cs="仿宋"/>
        </w:rPr>
      </w:pPr>
    </w:p>
    <w:sectPr w:rsidR="00EF3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FFE99"/>
    <w:multiLevelType w:val="singleLevel"/>
    <w:tmpl w:val="449FFE99"/>
    <w:lvl w:ilvl="0">
      <w:start w:val="1"/>
      <w:numFmt w:val="chineseCounting"/>
      <w:suff w:val="nothing"/>
      <w:lvlText w:val="%1、"/>
      <w:lvlJc w:val="left"/>
      <w:rPr>
        <w:rFonts w:hint="eastAsia"/>
      </w:rPr>
    </w:lvl>
  </w:abstractNum>
  <w:abstractNum w:abstractNumId="1">
    <w:nsid w:val="5355FA67"/>
    <w:multiLevelType w:val="singleLevel"/>
    <w:tmpl w:val="5355FA67"/>
    <w:lvl w:ilvl="0">
      <w:start w:val="3"/>
      <w:numFmt w:val="decimal"/>
      <w:lvlText w:val="%1."/>
      <w:lvlJc w:val="left"/>
      <w:pPr>
        <w:tabs>
          <w:tab w:val="left" w:pos="312"/>
        </w:tabs>
      </w:pPr>
    </w:lvl>
  </w:abstractNum>
  <w:abstractNum w:abstractNumId="2">
    <w:nsid w:val="753A2B66"/>
    <w:multiLevelType w:val="singleLevel"/>
    <w:tmpl w:val="753A2B66"/>
    <w:lvl w:ilvl="0">
      <w:start w:val="1"/>
      <w:numFmt w:val="decimal"/>
      <w:suff w:val="nothing"/>
      <w:lvlText w:val="%1、"/>
      <w:lvlJc w:val="left"/>
      <w:pPr>
        <w:ind w:left="128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7F"/>
    <w:rsid w:val="001540D0"/>
    <w:rsid w:val="00865CC7"/>
    <w:rsid w:val="00931A7F"/>
    <w:rsid w:val="00B77DC1"/>
    <w:rsid w:val="00DC6F20"/>
    <w:rsid w:val="00E420B2"/>
    <w:rsid w:val="00EF3E14"/>
    <w:rsid w:val="0140665E"/>
    <w:rsid w:val="0670076A"/>
    <w:rsid w:val="0807027E"/>
    <w:rsid w:val="09EC5971"/>
    <w:rsid w:val="0B6A383E"/>
    <w:rsid w:val="0FA66693"/>
    <w:rsid w:val="102C2414"/>
    <w:rsid w:val="10A72015"/>
    <w:rsid w:val="11BA7085"/>
    <w:rsid w:val="12E36F05"/>
    <w:rsid w:val="13992CB7"/>
    <w:rsid w:val="17152199"/>
    <w:rsid w:val="1D9E7796"/>
    <w:rsid w:val="1E42281B"/>
    <w:rsid w:val="211C58AD"/>
    <w:rsid w:val="23A97AAF"/>
    <w:rsid w:val="26B713CD"/>
    <w:rsid w:val="28163520"/>
    <w:rsid w:val="28E07E4A"/>
    <w:rsid w:val="29826AFB"/>
    <w:rsid w:val="29C15B13"/>
    <w:rsid w:val="2AA1049C"/>
    <w:rsid w:val="2C233526"/>
    <w:rsid w:val="2D48505F"/>
    <w:rsid w:val="2DC9499E"/>
    <w:rsid w:val="359E5CF9"/>
    <w:rsid w:val="35C214A8"/>
    <w:rsid w:val="379929DA"/>
    <w:rsid w:val="37B95AE6"/>
    <w:rsid w:val="383D33C8"/>
    <w:rsid w:val="38E22592"/>
    <w:rsid w:val="3A211D09"/>
    <w:rsid w:val="3DDC7EDD"/>
    <w:rsid w:val="3E4C2AF3"/>
    <w:rsid w:val="3E8F4796"/>
    <w:rsid w:val="41E9520E"/>
    <w:rsid w:val="43133884"/>
    <w:rsid w:val="46642580"/>
    <w:rsid w:val="47B01526"/>
    <w:rsid w:val="4A4734A4"/>
    <w:rsid w:val="4B3D48FA"/>
    <w:rsid w:val="4CBA45AB"/>
    <w:rsid w:val="4E607A6A"/>
    <w:rsid w:val="5074360D"/>
    <w:rsid w:val="52DC44E4"/>
    <w:rsid w:val="571F4187"/>
    <w:rsid w:val="615E3BF8"/>
    <w:rsid w:val="65310559"/>
    <w:rsid w:val="659F2B36"/>
    <w:rsid w:val="686C7CAA"/>
    <w:rsid w:val="68927700"/>
    <w:rsid w:val="698F3DAA"/>
    <w:rsid w:val="6A3C3CA6"/>
    <w:rsid w:val="6D1B62B9"/>
    <w:rsid w:val="6D4A3E11"/>
    <w:rsid w:val="6FEB6D9A"/>
    <w:rsid w:val="727E0EB3"/>
    <w:rsid w:val="73CD427D"/>
    <w:rsid w:val="744A4F34"/>
    <w:rsid w:val="7577213A"/>
    <w:rsid w:val="776F69E1"/>
    <w:rsid w:val="78D032F5"/>
    <w:rsid w:val="7CC24315"/>
    <w:rsid w:val="7CD2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未定义</cp:lastModifiedBy>
  <cp:revision>5</cp:revision>
  <cp:lastPrinted>2021-03-10T07:14:00Z</cp:lastPrinted>
  <dcterms:created xsi:type="dcterms:W3CDTF">2020-11-11T05:11:00Z</dcterms:created>
  <dcterms:modified xsi:type="dcterms:W3CDTF">2021-03-11T04:00:00Z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