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E5E33" w14:textId="77777777" w:rsidR="002979C6" w:rsidRDefault="00C535CC" w:rsidP="001F0CC1">
      <w:pPr>
        <w:spacing w:line="480" w:lineRule="exact"/>
        <w:jc w:val="center"/>
        <w:rPr>
          <w:rFonts w:ascii="Times New Roman" w:eastAsia="方正小标宋_GBK" w:hAnsi="Times New Roman" w:cs="Times New Roman"/>
          <w:color w:val="333333"/>
          <w:sz w:val="36"/>
          <w:szCs w:val="36"/>
          <w:shd w:val="clear" w:color="auto" w:fill="FFFFFF"/>
        </w:rPr>
      </w:pPr>
      <w:r w:rsidRPr="00D3523E">
        <w:rPr>
          <w:rFonts w:ascii="Times New Roman" w:eastAsia="方正小标宋_GBK" w:hAnsi="Times New Roman" w:cs="Times New Roman"/>
          <w:color w:val="333333"/>
          <w:sz w:val="36"/>
          <w:szCs w:val="36"/>
          <w:shd w:val="clear" w:color="auto" w:fill="FFFFFF"/>
        </w:rPr>
        <w:t>无锡市梁溪区</w:t>
      </w:r>
      <w:r w:rsidR="002979C6">
        <w:rPr>
          <w:rFonts w:ascii="Times New Roman" w:eastAsia="方正小标宋_GBK" w:hAnsi="Times New Roman" w:cs="Times New Roman" w:hint="eastAsia"/>
          <w:color w:val="333333"/>
          <w:sz w:val="36"/>
          <w:szCs w:val="36"/>
          <w:shd w:val="clear" w:color="auto" w:fill="FFFFFF"/>
        </w:rPr>
        <w:t>疾病预防控制中心</w:t>
      </w:r>
      <w:r w:rsidRPr="00D3523E">
        <w:rPr>
          <w:rFonts w:ascii="Times New Roman" w:eastAsia="方正小标宋_GBK" w:hAnsi="Times New Roman" w:cs="Times New Roman"/>
          <w:color w:val="333333"/>
          <w:sz w:val="36"/>
          <w:szCs w:val="36"/>
          <w:shd w:val="clear" w:color="auto" w:fill="FFFFFF"/>
        </w:rPr>
        <w:t>公开招聘</w:t>
      </w:r>
      <w:r w:rsidR="002979C6">
        <w:rPr>
          <w:rFonts w:ascii="Times New Roman" w:eastAsia="方正小标宋_GBK" w:hAnsi="Times New Roman" w:cs="Times New Roman" w:hint="eastAsia"/>
          <w:color w:val="333333"/>
          <w:sz w:val="36"/>
          <w:szCs w:val="36"/>
          <w:shd w:val="clear" w:color="auto" w:fill="FFFFFF"/>
        </w:rPr>
        <w:t>工作人员</w:t>
      </w:r>
    </w:p>
    <w:p w14:paraId="702C4700" w14:textId="729DEA31" w:rsidR="00C535CC" w:rsidRPr="00D3523E" w:rsidRDefault="00C535CC" w:rsidP="001F0CC1">
      <w:pPr>
        <w:spacing w:line="480" w:lineRule="exact"/>
        <w:jc w:val="center"/>
        <w:rPr>
          <w:rFonts w:ascii="Times New Roman" w:eastAsia="方正小标宋_GBK" w:hAnsi="Times New Roman" w:cs="Times New Roman"/>
          <w:color w:val="333333"/>
          <w:sz w:val="36"/>
          <w:szCs w:val="36"/>
          <w:shd w:val="clear" w:color="auto" w:fill="FFFFFF"/>
        </w:rPr>
      </w:pPr>
      <w:r w:rsidRPr="00D3523E">
        <w:rPr>
          <w:rFonts w:ascii="Times New Roman" w:eastAsia="方正小标宋_GBK" w:hAnsi="Times New Roman" w:cs="Times New Roman"/>
          <w:color w:val="333333"/>
          <w:sz w:val="36"/>
          <w:szCs w:val="36"/>
          <w:shd w:val="clear" w:color="auto" w:fill="FFFFFF"/>
        </w:rPr>
        <w:t>新冠肺炎疫情防控网上告知书</w:t>
      </w:r>
    </w:p>
    <w:p w14:paraId="6DACB59F" w14:textId="1A5880A3" w:rsidR="001F0CC1" w:rsidRPr="00D3523E" w:rsidRDefault="001F0CC1" w:rsidP="001F0CC1">
      <w:pPr>
        <w:spacing w:line="480" w:lineRule="exact"/>
        <w:jc w:val="center"/>
        <w:rPr>
          <w:rFonts w:ascii="Times New Roman" w:eastAsia="方正仿宋_GBK" w:hAnsi="Times New Roman" w:cs="Times New Roman"/>
          <w:color w:val="333333"/>
          <w:sz w:val="24"/>
          <w:szCs w:val="24"/>
          <w:shd w:val="clear" w:color="auto" w:fill="FFFFFF"/>
        </w:rPr>
      </w:pPr>
      <w:r w:rsidRPr="00D3523E">
        <w:rPr>
          <w:rFonts w:ascii="Times New Roman" w:eastAsia="方正仿宋_GBK" w:hAnsi="Times New Roman" w:cs="Times New Roman"/>
          <w:color w:val="333333"/>
          <w:sz w:val="24"/>
          <w:szCs w:val="24"/>
          <w:shd w:val="clear" w:color="auto" w:fill="FFFFFF"/>
        </w:rPr>
        <w:t>（</w:t>
      </w:r>
      <w:r w:rsidR="00733E73" w:rsidRPr="00EB5522">
        <w:rPr>
          <w:rFonts w:ascii="Times New Roman" w:eastAsia="方正仿宋_GBK" w:hAnsi="Times New Roman" w:cs="Times New Roman"/>
          <w:color w:val="333333"/>
          <w:sz w:val="24"/>
          <w:szCs w:val="24"/>
          <w:shd w:val="clear" w:color="auto" w:fill="FFFFFF"/>
        </w:rPr>
        <w:t>网上报名时，</w:t>
      </w:r>
      <w:r w:rsidRPr="00EB5522">
        <w:rPr>
          <w:rFonts w:ascii="Times New Roman" w:eastAsia="方正仿宋_GBK" w:hAnsi="Times New Roman" w:cs="Times New Roman"/>
          <w:color w:val="333333"/>
          <w:sz w:val="24"/>
          <w:szCs w:val="24"/>
          <w:shd w:val="clear" w:color="auto" w:fill="FFFFFF"/>
        </w:rPr>
        <w:t>此页须手写签名</w:t>
      </w:r>
      <w:r w:rsidR="00733E73" w:rsidRPr="00EB5522">
        <w:rPr>
          <w:rFonts w:ascii="Times New Roman" w:eastAsia="方正仿宋_GBK" w:hAnsi="Times New Roman" w:cs="Times New Roman"/>
          <w:color w:val="333333"/>
          <w:sz w:val="24"/>
          <w:szCs w:val="24"/>
          <w:shd w:val="clear" w:color="auto" w:fill="FFFFFF"/>
        </w:rPr>
        <w:t>、</w:t>
      </w:r>
      <w:r w:rsidR="0063050E">
        <w:rPr>
          <w:rFonts w:ascii="Times New Roman" w:eastAsia="方正仿宋_GBK" w:hAnsi="Times New Roman" w:cs="Times New Roman" w:hint="eastAsia"/>
          <w:color w:val="333333"/>
          <w:sz w:val="24"/>
          <w:szCs w:val="24"/>
          <w:shd w:val="clear" w:color="auto" w:fill="FFFFFF"/>
        </w:rPr>
        <w:t>扫描</w:t>
      </w:r>
      <w:r w:rsidRPr="00EB5522">
        <w:rPr>
          <w:rFonts w:ascii="Times New Roman" w:eastAsia="方正仿宋_GBK" w:hAnsi="Times New Roman" w:cs="Times New Roman"/>
          <w:color w:val="333333"/>
          <w:sz w:val="24"/>
          <w:szCs w:val="24"/>
          <w:shd w:val="clear" w:color="auto" w:fill="FFFFFF"/>
        </w:rPr>
        <w:t>上传）</w:t>
      </w:r>
    </w:p>
    <w:p w14:paraId="15C080E3" w14:textId="77777777" w:rsidR="00994CAA" w:rsidRPr="00D3523E" w:rsidRDefault="005941BD" w:rsidP="009D58A4">
      <w:pPr>
        <w:spacing w:line="470" w:lineRule="exact"/>
        <w:ind w:firstLineChars="200" w:firstLine="64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一、所有应聘人员应符合</w:t>
      </w:r>
      <w:r w:rsidR="00994CAA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当前新冠疫情防控政策，并按照当前防控工作要求，配合完成相关防疫工作。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考生</w:t>
      </w:r>
      <w:r w:rsidR="00994CAA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在考试期间应自备一次性医用口罩，除身份确认环节和考试需要（由考官决定）外全程佩戴，做好个人防护。</w:t>
      </w:r>
    </w:p>
    <w:p w14:paraId="151D3C24" w14:textId="77777777" w:rsidR="00994CAA" w:rsidRPr="00D3523E" w:rsidRDefault="00994CAA" w:rsidP="009D58A4">
      <w:pPr>
        <w:spacing w:line="470" w:lineRule="exac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　　二、</w:t>
      </w:r>
      <w:r w:rsidR="005941BD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应聘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人员在进入考</w:t>
      </w:r>
      <w:r w:rsidR="005941BD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场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时，应主动向工作人员出示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“</w:t>
      </w:r>
      <w:r w:rsidR="005941BD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健康码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”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并配合检测体温后进入考点参加考试。其中：</w:t>
      </w:r>
      <w:r w:rsidR="005941BD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健康</w:t>
      </w:r>
      <w:proofErr w:type="gramStart"/>
      <w:r w:rsidR="005941BD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码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绿码</w:t>
      </w:r>
      <w:proofErr w:type="gramEnd"/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+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温度正常（＜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37.3℃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）的，正常进入</w:t>
      </w:r>
      <w:r w:rsidR="005941BD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考场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考试；</w:t>
      </w:r>
      <w:r w:rsidR="00811C66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健康</w:t>
      </w:r>
      <w:proofErr w:type="gramStart"/>
      <w:r w:rsidR="00811C66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码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绿码</w:t>
      </w:r>
      <w:proofErr w:type="gramEnd"/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+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温度异常（</w:t>
      </w:r>
      <w:r w:rsidRPr="0063050E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≥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37.3℃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）</w:t>
      </w:r>
      <w:r w:rsidR="00811C66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+</w:t>
      </w:r>
      <w:r w:rsidR="00811C66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能够提供</w:t>
      </w:r>
      <w:r w:rsidR="00811C66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7</w:t>
      </w:r>
      <w:r w:rsidR="00811C66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日内新冠病毒核酸检测阴性证明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的，可进入</w:t>
      </w:r>
      <w:r w:rsidR="00811C66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考场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但需进入隔离</w:t>
      </w:r>
      <w:r w:rsidR="00811C66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室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参加</w:t>
      </w:r>
      <w:r w:rsidR="00811C66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考试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；</w:t>
      </w:r>
      <w:r w:rsidR="00811C66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健康</w:t>
      </w:r>
      <w:proofErr w:type="gramStart"/>
      <w:r w:rsidR="00811C66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码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非绿码</w:t>
      </w:r>
      <w:proofErr w:type="gramEnd"/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+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温度正常（＜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37.3℃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）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+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能够提供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 7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日内新冠病毒核酸检测阴性证明的，</w:t>
      </w:r>
      <w:r w:rsidR="00811C66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可进入考场但需进入隔离室参加考试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；</w:t>
      </w:r>
      <w:r w:rsidR="00811C66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健康</w:t>
      </w:r>
      <w:proofErr w:type="gramStart"/>
      <w:r w:rsidR="00811C66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码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非绿码</w:t>
      </w:r>
      <w:proofErr w:type="gramEnd"/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+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温度异常（</w:t>
      </w:r>
      <w:r w:rsidRPr="0063050E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≥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37.3℃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）的，不得进入考</w:t>
      </w:r>
      <w:r w:rsidR="00811C66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场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。对其他特殊情况</w:t>
      </w:r>
      <w:r w:rsidR="00811C66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的应聘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人员须经现场</w:t>
      </w:r>
      <w:r w:rsidR="00811C66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工作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人员综合评估后确认是否进场。</w:t>
      </w:r>
    </w:p>
    <w:p w14:paraId="1D98E2FC" w14:textId="77777777" w:rsidR="00994CAA" w:rsidRPr="00D3523E" w:rsidRDefault="00811C66" w:rsidP="009D58A4">
      <w:pPr>
        <w:spacing w:line="470" w:lineRule="exac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　　按</w:t>
      </w:r>
      <w:r w:rsidR="00994CAA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疫情防控有关要求，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如应聘</w:t>
      </w:r>
      <w:r w:rsidR="00994CAA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人员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的健康</w:t>
      </w:r>
      <w:proofErr w:type="gramStart"/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码</w:t>
      </w:r>
      <w:r w:rsidR="00994CAA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非绿码或者</w:t>
      </w:r>
      <w:proofErr w:type="gramEnd"/>
      <w:r w:rsidR="00994CAA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有中、高风险地区旅居史，且无</w:t>
      </w:r>
      <w:r w:rsidR="00994CAA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7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天内新冠病毒核酸检测</w:t>
      </w:r>
      <w:r w:rsidR="00994CAA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阴性报告，需进行</w:t>
      </w:r>
      <w:r w:rsidR="00994CAA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14</w:t>
      </w:r>
      <w:r w:rsidR="00994CAA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天的集中隔离观察</w:t>
      </w:r>
      <w:r w:rsidR="009D58A4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，且须在进入考场前提供解除隔离证明</w:t>
      </w:r>
      <w:r w:rsidR="00994CAA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。</w:t>
      </w:r>
    </w:p>
    <w:p w14:paraId="0D488FFA" w14:textId="77777777" w:rsidR="00994CAA" w:rsidRPr="00D3523E" w:rsidRDefault="00994CAA" w:rsidP="009D58A4">
      <w:pPr>
        <w:spacing w:line="470" w:lineRule="exac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　　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14:paraId="33C826AA" w14:textId="77777777" w:rsidR="00994CAA" w:rsidRPr="00D3523E" w:rsidRDefault="00994CAA" w:rsidP="009D58A4">
      <w:pPr>
        <w:spacing w:line="470" w:lineRule="exac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　　</w:t>
      </w:r>
      <w:r w:rsidR="009D58A4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三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、</w:t>
      </w:r>
      <w:r w:rsidR="009D58A4"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应聘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人员应认真阅读本告知书，知悉告知事项、证明义务和防疫要求，并保证配合做好疫情防控相关工作。如有违反，本人自愿承担相关责任、接受相应处理。</w:t>
      </w:r>
    </w:p>
    <w:p w14:paraId="20800E1E" w14:textId="77777777" w:rsidR="00994CAA" w:rsidRPr="00D3523E" w:rsidRDefault="00994CAA" w:rsidP="009D58A4">
      <w:pPr>
        <w:widowControl/>
        <w:spacing w:line="470" w:lineRule="exact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　　本人已认真阅读本告知书内容，将按照要求严格执行。</w:t>
      </w:r>
    </w:p>
    <w:p w14:paraId="6BAA5DE0" w14:textId="77777777" w:rsidR="00994CAA" w:rsidRDefault="00994CAA" w:rsidP="00D3523E">
      <w:pPr>
        <w:widowControl/>
        <w:spacing w:line="640" w:lineRule="exact"/>
        <w:ind w:right="640"/>
        <w:jc w:val="righ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签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  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字：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__________</w:t>
      </w:r>
    </w:p>
    <w:p w14:paraId="01E0576F" w14:textId="77777777" w:rsidR="00BD3DED" w:rsidRPr="00D3523E" w:rsidRDefault="00994CAA" w:rsidP="00D3523E">
      <w:pPr>
        <w:widowControl/>
        <w:spacing w:line="470" w:lineRule="exact"/>
        <w:ind w:right="640"/>
        <w:jc w:val="righ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日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 xml:space="preserve">  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期：</w:t>
      </w:r>
      <w:r w:rsidRPr="00D3523E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__________</w:t>
      </w:r>
    </w:p>
    <w:sectPr w:rsidR="00BD3DED" w:rsidRPr="00D3523E" w:rsidSect="00D3523E">
      <w:footerReference w:type="default" r:id="rId6"/>
      <w:pgSz w:w="11906" w:h="16838"/>
      <w:pgMar w:top="1418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A414C" w14:textId="77777777" w:rsidR="00784A1B" w:rsidRDefault="00784A1B" w:rsidP="00F00BAB">
      <w:r>
        <w:separator/>
      </w:r>
    </w:p>
  </w:endnote>
  <w:endnote w:type="continuationSeparator" w:id="0">
    <w:p w14:paraId="2882DADE" w14:textId="77777777" w:rsidR="00784A1B" w:rsidRDefault="00784A1B" w:rsidP="00F0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93594"/>
      <w:docPartObj>
        <w:docPartGallery w:val="Page Numbers (Bottom of Page)"/>
        <w:docPartUnique/>
      </w:docPartObj>
    </w:sdtPr>
    <w:sdtEndPr/>
    <w:sdtContent>
      <w:p w14:paraId="65FE3830" w14:textId="77777777" w:rsidR="00C74001" w:rsidRDefault="00902536">
        <w:pPr>
          <w:pStyle w:val="a3"/>
          <w:jc w:val="center"/>
        </w:pPr>
        <w:r>
          <w:fldChar w:fldCharType="begin"/>
        </w:r>
        <w:r w:rsidR="00C535CC">
          <w:instrText xml:space="preserve"> PAGE   \* MERGEFORMAT </w:instrText>
        </w:r>
        <w:r>
          <w:fldChar w:fldCharType="separate"/>
        </w:r>
        <w:r w:rsidR="00D3523E" w:rsidRPr="00D3523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64BE7F26" w14:textId="77777777" w:rsidR="00C74001" w:rsidRDefault="00784A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F9E0B" w14:textId="77777777" w:rsidR="00784A1B" w:rsidRDefault="00784A1B" w:rsidP="00F00BAB">
      <w:r>
        <w:separator/>
      </w:r>
    </w:p>
  </w:footnote>
  <w:footnote w:type="continuationSeparator" w:id="0">
    <w:p w14:paraId="4E6357B8" w14:textId="77777777" w:rsidR="00784A1B" w:rsidRDefault="00784A1B" w:rsidP="00F00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CC"/>
    <w:rsid w:val="000A33EF"/>
    <w:rsid w:val="001A626C"/>
    <w:rsid w:val="001E2FD2"/>
    <w:rsid w:val="001F0CC1"/>
    <w:rsid w:val="00267985"/>
    <w:rsid w:val="002979C6"/>
    <w:rsid w:val="002A2C74"/>
    <w:rsid w:val="002A6AAE"/>
    <w:rsid w:val="002C74B0"/>
    <w:rsid w:val="002D4A5D"/>
    <w:rsid w:val="002D60FF"/>
    <w:rsid w:val="002F2C14"/>
    <w:rsid w:val="00313437"/>
    <w:rsid w:val="003D6DDB"/>
    <w:rsid w:val="00444600"/>
    <w:rsid w:val="004554F7"/>
    <w:rsid w:val="004B4D07"/>
    <w:rsid w:val="004F3BC0"/>
    <w:rsid w:val="005176FE"/>
    <w:rsid w:val="005349AD"/>
    <w:rsid w:val="005941BD"/>
    <w:rsid w:val="00594C8B"/>
    <w:rsid w:val="005A15AC"/>
    <w:rsid w:val="0063050E"/>
    <w:rsid w:val="00733E73"/>
    <w:rsid w:val="00784A1B"/>
    <w:rsid w:val="00811C66"/>
    <w:rsid w:val="0087705B"/>
    <w:rsid w:val="0089485B"/>
    <w:rsid w:val="008A5B32"/>
    <w:rsid w:val="00902536"/>
    <w:rsid w:val="009217B4"/>
    <w:rsid w:val="00994CAA"/>
    <w:rsid w:val="009D58A4"/>
    <w:rsid w:val="00A426DD"/>
    <w:rsid w:val="00A51302"/>
    <w:rsid w:val="00AD3792"/>
    <w:rsid w:val="00BD3DED"/>
    <w:rsid w:val="00C02F29"/>
    <w:rsid w:val="00C31FCF"/>
    <w:rsid w:val="00C535CC"/>
    <w:rsid w:val="00CE4AD9"/>
    <w:rsid w:val="00D24C0E"/>
    <w:rsid w:val="00D3523E"/>
    <w:rsid w:val="00E450E3"/>
    <w:rsid w:val="00E76A56"/>
    <w:rsid w:val="00EB4D4E"/>
    <w:rsid w:val="00EB5522"/>
    <w:rsid w:val="00F00BAB"/>
    <w:rsid w:val="00F3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0C1CD"/>
  <w15:docId w15:val="{7CB82407-89F9-4EEA-86B7-C423AD5D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3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535CC"/>
    <w:rPr>
      <w:sz w:val="18"/>
      <w:szCs w:val="18"/>
    </w:rPr>
  </w:style>
  <w:style w:type="paragraph" w:styleId="a5">
    <w:name w:val="List Paragraph"/>
    <w:basedOn w:val="a"/>
    <w:uiPriority w:val="99"/>
    <w:qFormat/>
    <w:rsid w:val="00C535CC"/>
    <w:pPr>
      <w:ind w:firstLineChars="200" w:firstLine="420"/>
    </w:pPr>
  </w:style>
  <w:style w:type="paragraph" w:styleId="a6">
    <w:name w:val="Normal (Web)"/>
    <w:basedOn w:val="a"/>
    <w:uiPriority w:val="99"/>
    <w:qFormat/>
    <w:rsid w:val="00C535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94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994CAA"/>
    <w:rPr>
      <w:sz w:val="18"/>
      <w:szCs w:val="18"/>
    </w:rPr>
  </w:style>
  <w:style w:type="character" w:styleId="a9">
    <w:name w:val="Strong"/>
    <w:basedOn w:val="a0"/>
    <w:uiPriority w:val="22"/>
    <w:qFormat/>
    <w:rsid w:val="00994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卜志燕</dc:creator>
  <cp:lastModifiedBy>Administrator</cp:lastModifiedBy>
  <cp:revision>5</cp:revision>
  <dcterms:created xsi:type="dcterms:W3CDTF">2021-03-12T08:10:00Z</dcterms:created>
  <dcterms:modified xsi:type="dcterms:W3CDTF">2021-03-26T06:36:00Z</dcterms:modified>
</cp:coreProperties>
</file>