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before="30" w:line="254" w:lineRule="auto"/>
        <w:ind w:right="150"/>
        <w:jc w:val="both"/>
        <w:rPr>
          <w:rFonts w:hint="default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 </w:t>
      </w:r>
      <w:bookmarkStart w:id="0" w:name="_GoBack"/>
      <w:bookmarkEnd w:id="0"/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附件1</w:t>
      </w:r>
    </w:p>
    <w:p>
      <w:pPr>
        <w:spacing w:line="500" w:lineRule="exact"/>
        <w:jc w:val="center"/>
        <w:rPr>
          <w:rFonts w:hint="default" w:ascii="Times New Roman" w:hAnsi="Times New Roman" w:eastAsia="方正小标宋简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小标宋简体" w:cs="Times New Roman"/>
          <w:sz w:val="32"/>
          <w:szCs w:val="32"/>
          <w:lang w:eastAsia="zh-CN"/>
        </w:rPr>
        <w:t>夷陵区2021年农村义务教育学校新机制教师岗位计划表</w:t>
      </w:r>
    </w:p>
    <w:tbl>
      <w:tblPr>
        <w:tblStyle w:val="6"/>
        <w:tblW w:w="903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0"/>
        <w:gridCol w:w="2057"/>
        <w:gridCol w:w="1016"/>
        <w:gridCol w:w="10"/>
        <w:gridCol w:w="738"/>
        <w:gridCol w:w="10"/>
        <w:gridCol w:w="688"/>
        <w:gridCol w:w="10"/>
        <w:gridCol w:w="713"/>
        <w:gridCol w:w="10"/>
        <w:gridCol w:w="713"/>
        <w:gridCol w:w="10"/>
        <w:gridCol w:w="663"/>
        <w:gridCol w:w="10"/>
        <w:gridCol w:w="713"/>
        <w:gridCol w:w="10"/>
        <w:gridCol w:w="965"/>
        <w:gridCol w:w="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" w:type="dxa"/>
          <w:trHeight w:val="1362" w:hRule="atLeast"/>
          <w:jc w:val="center"/>
        </w:trPr>
        <w:tc>
          <w:tcPr>
            <w:tcW w:w="69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编号</w:t>
            </w:r>
          </w:p>
        </w:tc>
        <w:tc>
          <w:tcPr>
            <w:tcW w:w="2057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学段</w:t>
            </w:r>
          </w:p>
        </w:tc>
        <w:tc>
          <w:tcPr>
            <w:tcW w:w="101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岗位</w:t>
            </w:r>
          </w:p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总数</w:t>
            </w:r>
          </w:p>
        </w:tc>
        <w:tc>
          <w:tcPr>
            <w:tcW w:w="748" w:type="dxa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语文</w:t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数学</w:t>
            </w:r>
          </w:p>
        </w:tc>
        <w:tc>
          <w:tcPr>
            <w:tcW w:w="723" w:type="dxa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英语</w:t>
            </w:r>
          </w:p>
        </w:tc>
        <w:tc>
          <w:tcPr>
            <w:tcW w:w="723" w:type="dxa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体育</w:t>
            </w:r>
          </w:p>
        </w:tc>
        <w:tc>
          <w:tcPr>
            <w:tcW w:w="673" w:type="dxa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音乐</w:t>
            </w:r>
          </w:p>
        </w:tc>
        <w:tc>
          <w:tcPr>
            <w:tcW w:w="723" w:type="dxa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美术</w:t>
            </w:r>
          </w:p>
        </w:tc>
        <w:tc>
          <w:tcPr>
            <w:tcW w:w="975" w:type="dxa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科学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  <w:jc w:val="center"/>
        </w:trPr>
        <w:tc>
          <w:tcPr>
            <w:tcW w:w="2747" w:type="dxa"/>
            <w:gridSpan w:val="2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lang w:eastAsia="zh-CN"/>
              </w:rPr>
              <w:t>合计</w:t>
            </w:r>
          </w:p>
        </w:tc>
        <w:tc>
          <w:tcPr>
            <w:tcW w:w="1026" w:type="dxa"/>
            <w:gridSpan w:val="2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hint="default" w:ascii="Times New Roman" w:hAnsi="Times New Roman" w:eastAsia="宋体" w:cs="Times New Roman"/>
                <w:b/>
                <w:bCs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</w:rPr>
              <w:t xml:space="preserve">3 </w:t>
            </w:r>
          </w:p>
        </w:tc>
        <w:tc>
          <w:tcPr>
            <w:tcW w:w="748" w:type="dxa"/>
            <w:gridSpan w:val="2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hint="default" w:ascii="Times New Roman" w:hAnsi="Times New Roman" w:eastAsia="宋体" w:cs="Times New Roman"/>
                <w:b/>
                <w:bCs/>
              </w:rPr>
            </w:pPr>
          </w:p>
        </w:tc>
        <w:tc>
          <w:tcPr>
            <w:tcW w:w="698" w:type="dxa"/>
            <w:gridSpan w:val="2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hint="default" w:ascii="Times New Roman" w:hAnsi="Times New Roman" w:eastAsia="宋体" w:cs="Times New Roman"/>
                <w:b/>
                <w:bCs/>
              </w:rPr>
            </w:pPr>
          </w:p>
        </w:tc>
        <w:tc>
          <w:tcPr>
            <w:tcW w:w="723" w:type="dxa"/>
            <w:gridSpan w:val="2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hint="default" w:ascii="Times New Roman" w:hAnsi="Times New Roman" w:eastAsia="宋体" w:cs="Times New Roman"/>
                <w:b/>
                <w:bCs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</w:rPr>
              <w:t xml:space="preserve">3 </w:t>
            </w:r>
          </w:p>
        </w:tc>
        <w:tc>
          <w:tcPr>
            <w:tcW w:w="723" w:type="dxa"/>
            <w:gridSpan w:val="2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hint="default" w:ascii="Times New Roman" w:hAnsi="Times New Roman" w:eastAsia="宋体" w:cs="Times New Roman"/>
                <w:b/>
                <w:bCs/>
              </w:rPr>
            </w:pPr>
          </w:p>
        </w:tc>
        <w:tc>
          <w:tcPr>
            <w:tcW w:w="673" w:type="dxa"/>
            <w:gridSpan w:val="2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hint="default" w:ascii="Times New Roman" w:hAnsi="Times New Roman" w:eastAsia="宋体" w:cs="Times New Roman"/>
                <w:b/>
                <w:bCs/>
              </w:rPr>
            </w:pPr>
          </w:p>
        </w:tc>
        <w:tc>
          <w:tcPr>
            <w:tcW w:w="723" w:type="dxa"/>
            <w:gridSpan w:val="2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hint="default" w:ascii="Times New Roman" w:hAnsi="Times New Roman" w:eastAsia="宋体" w:cs="Times New Roman"/>
                <w:b/>
                <w:bCs/>
              </w:rPr>
            </w:pPr>
          </w:p>
        </w:tc>
        <w:tc>
          <w:tcPr>
            <w:tcW w:w="975" w:type="dxa"/>
            <w:gridSpan w:val="2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hint="default" w:ascii="Times New Roman" w:hAnsi="Times New Roman" w:eastAsia="宋体" w:cs="Times New Roman"/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" w:type="dxa"/>
          <w:trHeight w:val="699" w:hRule="atLeast"/>
          <w:jc w:val="center"/>
        </w:trPr>
        <w:tc>
          <w:tcPr>
            <w:tcW w:w="69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hint="default" w:ascii="Times New Roman" w:hAnsi="Times New Roman" w:eastAsia="宋体" w:cs="Times New Roman"/>
                <w:b/>
                <w:bCs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</w:rPr>
              <w:t xml:space="preserve">1 </w:t>
            </w:r>
          </w:p>
        </w:tc>
        <w:tc>
          <w:tcPr>
            <w:tcW w:w="2057" w:type="dxa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  <w:b/>
                <w:bCs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</w:rPr>
              <w:t>小学学段（合计）</w:t>
            </w:r>
          </w:p>
        </w:tc>
        <w:tc>
          <w:tcPr>
            <w:tcW w:w="1016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hint="default" w:ascii="Times New Roman" w:hAnsi="Times New Roman" w:eastAsia="宋体" w:cs="Times New Roman"/>
                <w:b/>
                <w:bCs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</w:rPr>
              <w:t xml:space="preserve">3 </w:t>
            </w:r>
          </w:p>
        </w:tc>
        <w:tc>
          <w:tcPr>
            <w:tcW w:w="748" w:type="dxa"/>
            <w:gridSpan w:val="2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hint="default" w:ascii="Times New Roman" w:hAnsi="Times New Roman" w:eastAsia="宋体" w:cs="Times New Roman"/>
                <w:b/>
                <w:bCs/>
              </w:rPr>
            </w:pPr>
          </w:p>
        </w:tc>
        <w:tc>
          <w:tcPr>
            <w:tcW w:w="698" w:type="dxa"/>
            <w:gridSpan w:val="2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hint="default" w:ascii="Times New Roman" w:hAnsi="Times New Roman" w:eastAsia="宋体" w:cs="Times New Roman"/>
                <w:b/>
                <w:bCs/>
              </w:rPr>
            </w:pPr>
          </w:p>
        </w:tc>
        <w:tc>
          <w:tcPr>
            <w:tcW w:w="723" w:type="dxa"/>
            <w:gridSpan w:val="2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hint="default" w:ascii="Times New Roman" w:hAnsi="Times New Roman" w:eastAsia="宋体" w:cs="Times New Roman"/>
                <w:b/>
                <w:bCs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</w:rPr>
              <w:t xml:space="preserve">3 </w:t>
            </w:r>
          </w:p>
        </w:tc>
        <w:tc>
          <w:tcPr>
            <w:tcW w:w="723" w:type="dxa"/>
            <w:gridSpan w:val="2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hint="default" w:ascii="Times New Roman" w:hAnsi="Times New Roman" w:eastAsia="宋体" w:cs="Times New Roman"/>
                <w:b/>
                <w:bCs/>
              </w:rPr>
            </w:pPr>
          </w:p>
        </w:tc>
        <w:tc>
          <w:tcPr>
            <w:tcW w:w="673" w:type="dxa"/>
            <w:gridSpan w:val="2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hint="default" w:ascii="Times New Roman" w:hAnsi="Times New Roman" w:eastAsia="宋体" w:cs="Times New Roman"/>
                <w:b/>
                <w:bCs/>
              </w:rPr>
            </w:pPr>
          </w:p>
        </w:tc>
        <w:tc>
          <w:tcPr>
            <w:tcW w:w="723" w:type="dxa"/>
            <w:gridSpan w:val="2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hint="default" w:ascii="Times New Roman" w:hAnsi="Times New Roman" w:eastAsia="宋体" w:cs="Times New Roman"/>
                <w:b/>
                <w:bCs/>
              </w:rPr>
            </w:pPr>
          </w:p>
        </w:tc>
        <w:tc>
          <w:tcPr>
            <w:tcW w:w="975" w:type="dxa"/>
            <w:gridSpan w:val="2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hint="default" w:ascii="Times New Roman" w:hAnsi="Times New Roman" w:eastAsia="宋体" w:cs="Times New Roman"/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" w:type="dxa"/>
          <w:trHeight w:val="639" w:hRule="atLeast"/>
          <w:jc w:val="center"/>
        </w:trPr>
        <w:tc>
          <w:tcPr>
            <w:tcW w:w="690" w:type="dxa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⑴</w:t>
            </w:r>
          </w:p>
        </w:tc>
        <w:tc>
          <w:tcPr>
            <w:tcW w:w="2057" w:type="dxa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太平溪小学</w:t>
            </w:r>
          </w:p>
        </w:tc>
        <w:tc>
          <w:tcPr>
            <w:tcW w:w="1016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 xml:space="preserve">1 </w:t>
            </w:r>
          </w:p>
        </w:tc>
        <w:tc>
          <w:tcPr>
            <w:tcW w:w="748" w:type="dxa"/>
            <w:gridSpan w:val="2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98" w:type="dxa"/>
            <w:gridSpan w:val="2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723" w:type="dxa"/>
            <w:gridSpan w:val="2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 xml:space="preserve">1 </w:t>
            </w:r>
          </w:p>
        </w:tc>
        <w:tc>
          <w:tcPr>
            <w:tcW w:w="723" w:type="dxa"/>
            <w:gridSpan w:val="2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73" w:type="dxa"/>
            <w:gridSpan w:val="2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723" w:type="dxa"/>
            <w:gridSpan w:val="2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975" w:type="dxa"/>
            <w:gridSpan w:val="2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" w:type="dxa"/>
          <w:trHeight w:val="639" w:hRule="atLeast"/>
          <w:jc w:val="center"/>
        </w:trPr>
        <w:tc>
          <w:tcPr>
            <w:tcW w:w="690" w:type="dxa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⑵</w:t>
            </w:r>
          </w:p>
        </w:tc>
        <w:tc>
          <w:tcPr>
            <w:tcW w:w="2057" w:type="dxa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雾渡河小学</w:t>
            </w:r>
          </w:p>
        </w:tc>
        <w:tc>
          <w:tcPr>
            <w:tcW w:w="1016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 xml:space="preserve">1 </w:t>
            </w:r>
          </w:p>
        </w:tc>
        <w:tc>
          <w:tcPr>
            <w:tcW w:w="748" w:type="dxa"/>
            <w:gridSpan w:val="2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98" w:type="dxa"/>
            <w:gridSpan w:val="2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723" w:type="dxa"/>
            <w:gridSpan w:val="2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 xml:space="preserve">1 </w:t>
            </w:r>
          </w:p>
        </w:tc>
        <w:tc>
          <w:tcPr>
            <w:tcW w:w="723" w:type="dxa"/>
            <w:gridSpan w:val="2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73" w:type="dxa"/>
            <w:gridSpan w:val="2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723" w:type="dxa"/>
            <w:gridSpan w:val="2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975" w:type="dxa"/>
            <w:gridSpan w:val="2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" w:type="dxa"/>
          <w:trHeight w:val="651" w:hRule="atLeast"/>
          <w:jc w:val="center"/>
        </w:trPr>
        <w:tc>
          <w:tcPr>
            <w:tcW w:w="690" w:type="dxa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⑶</w:t>
            </w:r>
          </w:p>
        </w:tc>
        <w:tc>
          <w:tcPr>
            <w:tcW w:w="2057" w:type="dxa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下堡坪赵勉河小学</w:t>
            </w:r>
          </w:p>
        </w:tc>
        <w:tc>
          <w:tcPr>
            <w:tcW w:w="1016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 xml:space="preserve">1 </w:t>
            </w:r>
          </w:p>
        </w:tc>
        <w:tc>
          <w:tcPr>
            <w:tcW w:w="748" w:type="dxa"/>
            <w:gridSpan w:val="2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98" w:type="dxa"/>
            <w:gridSpan w:val="2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723" w:type="dxa"/>
            <w:gridSpan w:val="2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 xml:space="preserve">1 </w:t>
            </w:r>
          </w:p>
        </w:tc>
        <w:tc>
          <w:tcPr>
            <w:tcW w:w="723" w:type="dxa"/>
            <w:gridSpan w:val="2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73" w:type="dxa"/>
            <w:gridSpan w:val="2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723" w:type="dxa"/>
            <w:gridSpan w:val="2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975" w:type="dxa"/>
            <w:gridSpan w:val="2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</w:tr>
    </w:tbl>
    <w:p>
      <w:pPr>
        <w:widowControl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br w:type="page"/>
      </w:r>
    </w:p>
    <w:p>
      <w:pPr>
        <w:widowControl/>
        <w:tabs>
          <w:tab w:val="left" w:pos="0"/>
        </w:tabs>
        <w:rPr>
          <w:rFonts w:hint="default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附件2</w:t>
      </w:r>
    </w:p>
    <w:p>
      <w:pPr>
        <w:spacing w:line="500" w:lineRule="exact"/>
        <w:jc w:val="center"/>
        <w:rPr>
          <w:rFonts w:hint="default" w:ascii="Times New Roman" w:hAnsi="Times New Roman" w:eastAsia="方正小标宋简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小标宋简体" w:cs="Times New Roman"/>
          <w:sz w:val="32"/>
          <w:szCs w:val="32"/>
          <w:lang w:eastAsia="zh-CN"/>
        </w:rPr>
        <w:t>夷陵区2021年农村义务教育学校自主招聘教师岗位计划表</w:t>
      </w:r>
    </w:p>
    <w:tbl>
      <w:tblPr>
        <w:tblStyle w:val="6"/>
        <w:tblW w:w="854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2268"/>
        <w:gridCol w:w="612"/>
        <w:gridCol w:w="612"/>
        <w:gridCol w:w="612"/>
        <w:gridCol w:w="612"/>
        <w:gridCol w:w="612"/>
        <w:gridCol w:w="615"/>
        <w:gridCol w:w="612"/>
        <w:gridCol w:w="674"/>
        <w:gridCol w:w="6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  <w:jc w:val="center"/>
        </w:trPr>
        <w:tc>
          <w:tcPr>
            <w:tcW w:w="704" w:type="dxa"/>
            <w:shd w:val="clear" w:color="auto" w:fill="auto"/>
            <w:vAlign w:val="center"/>
          </w:tcPr>
          <w:p>
            <w:pPr>
              <w:widowControl/>
              <w:spacing w:line="240" w:lineRule="exact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编号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widowControl/>
              <w:spacing w:line="240" w:lineRule="exact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学段</w:t>
            </w:r>
          </w:p>
        </w:tc>
        <w:tc>
          <w:tcPr>
            <w:tcW w:w="612" w:type="dxa"/>
            <w:shd w:val="clear" w:color="auto" w:fill="auto"/>
            <w:vAlign w:val="center"/>
          </w:tcPr>
          <w:p>
            <w:pPr>
              <w:widowControl/>
              <w:spacing w:line="240" w:lineRule="exact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语文</w:t>
            </w:r>
          </w:p>
        </w:tc>
        <w:tc>
          <w:tcPr>
            <w:tcW w:w="612" w:type="dxa"/>
            <w:shd w:val="clear" w:color="auto" w:fill="auto"/>
            <w:vAlign w:val="center"/>
          </w:tcPr>
          <w:p>
            <w:pPr>
              <w:widowControl/>
              <w:spacing w:line="240" w:lineRule="exact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数学</w:t>
            </w:r>
          </w:p>
        </w:tc>
        <w:tc>
          <w:tcPr>
            <w:tcW w:w="612" w:type="dxa"/>
            <w:shd w:val="clear" w:color="auto" w:fill="auto"/>
            <w:vAlign w:val="center"/>
          </w:tcPr>
          <w:p>
            <w:pPr>
              <w:widowControl/>
              <w:spacing w:line="240" w:lineRule="exact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物理</w:t>
            </w:r>
          </w:p>
        </w:tc>
        <w:tc>
          <w:tcPr>
            <w:tcW w:w="612" w:type="dxa"/>
            <w:shd w:val="clear" w:color="auto" w:fill="auto"/>
            <w:vAlign w:val="center"/>
          </w:tcPr>
          <w:p>
            <w:pPr>
              <w:widowControl/>
              <w:spacing w:line="240" w:lineRule="exact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化学</w:t>
            </w:r>
          </w:p>
        </w:tc>
        <w:tc>
          <w:tcPr>
            <w:tcW w:w="612" w:type="dxa"/>
            <w:shd w:val="clear" w:color="auto" w:fill="auto"/>
            <w:vAlign w:val="center"/>
          </w:tcPr>
          <w:p>
            <w:pPr>
              <w:widowControl/>
              <w:spacing w:line="240" w:lineRule="exact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生物</w:t>
            </w:r>
          </w:p>
        </w:tc>
        <w:tc>
          <w:tcPr>
            <w:tcW w:w="615" w:type="dxa"/>
            <w:shd w:val="clear" w:color="auto" w:fill="auto"/>
            <w:vAlign w:val="center"/>
          </w:tcPr>
          <w:p>
            <w:pPr>
              <w:widowControl/>
              <w:spacing w:line="240" w:lineRule="exact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地理</w:t>
            </w:r>
          </w:p>
        </w:tc>
        <w:tc>
          <w:tcPr>
            <w:tcW w:w="612" w:type="dxa"/>
            <w:shd w:val="clear" w:color="auto" w:fill="auto"/>
            <w:vAlign w:val="center"/>
          </w:tcPr>
          <w:p>
            <w:pPr>
              <w:widowControl/>
              <w:spacing w:line="240" w:lineRule="exact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英语</w:t>
            </w:r>
          </w:p>
        </w:tc>
        <w:tc>
          <w:tcPr>
            <w:tcW w:w="674" w:type="dxa"/>
            <w:shd w:val="clear" w:color="auto" w:fill="auto"/>
            <w:vAlign w:val="center"/>
          </w:tcPr>
          <w:p>
            <w:pPr>
              <w:widowControl/>
              <w:spacing w:line="240" w:lineRule="exact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信息技术</w:t>
            </w:r>
          </w:p>
        </w:tc>
        <w:tc>
          <w:tcPr>
            <w:tcW w:w="612" w:type="dxa"/>
            <w:shd w:val="clear" w:color="auto" w:fill="auto"/>
            <w:vAlign w:val="center"/>
          </w:tcPr>
          <w:p>
            <w:pPr>
              <w:widowControl/>
              <w:spacing w:line="240" w:lineRule="exact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体育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  <w:jc w:val="center"/>
        </w:trPr>
        <w:tc>
          <w:tcPr>
            <w:tcW w:w="2972" w:type="dxa"/>
            <w:gridSpan w:val="2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</w:rPr>
              <w:t>总计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</w:rPr>
              <w:t>39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</w:rPr>
              <w:t>39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</w:rPr>
              <w:t>4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</w:rPr>
              <w:t>1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</w:rPr>
              <w:t>2</w:t>
            </w:r>
          </w:p>
        </w:tc>
        <w:tc>
          <w:tcPr>
            <w:tcW w:w="6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</w:rPr>
              <w:t>1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</w:rPr>
              <w:t>7</w:t>
            </w:r>
          </w:p>
        </w:tc>
        <w:tc>
          <w:tcPr>
            <w:tcW w:w="67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</w:rPr>
              <w:t>2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  <w:jc w:val="center"/>
        </w:trPr>
        <w:tc>
          <w:tcPr>
            <w:tcW w:w="704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hint="default" w:ascii="Times New Roman" w:hAnsi="Times New Roman" w:eastAsia="宋体" w:cs="Times New Roman"/>
                <w:b/>
                <w:bCs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</w:rPr>
              <w:t xml:space="preserve">1 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  <w:b/>
                <w:bCs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</w:rPr>
              <w:t>小学学段（合计）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</w:rPr>
              <w:t>30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</w:rPr>
              <w:t>30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</w:rPr>
            </w:pP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</w:rPr>
            </w:pP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</w:rPr>
            </w:pPr>
          </w:p>
        </w:tc>
        <w:tc>
          <w:tcPr>
            <w:tcW w:w="6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</w:rPr>
            </w:pP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</w:rPr>
            </w:pPr>
          </w:p>
        </w:tc>
        <w:tc>
          <w:tcPr>
            <w:tcW w:w="67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</w:rPr>
              <w:t>1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704" w:type="dxa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⑴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邓村小学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1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3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7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704" w:type="dxa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⑵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邓村江坪小学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1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1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7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704" w:type="dxa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⑶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三斗坪小学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1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1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7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704" w:type="dxa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⑷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三斗坪中堡岛小学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1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7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704" w:type="dxa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⑸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三峡小学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1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2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7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704" w:type="dxa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⑹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乐天溪陈家冲小学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1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1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7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704" w:type="dxa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⑺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乐天溪九四小学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1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1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7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2" w:hRule="atLeast"/>
          <w:jc w:val="center"/>
        </w:trPr>
        <w:tc>
          <w:tcPr>
            <w:tcW w:w="704" w:type="dxa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⑻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雾渡河小学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1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2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7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1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704" w:type="dxa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⑼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樟村坪中小学·小学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2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2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7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704" w:type="dxa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⑽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樟村坪向阳小学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1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1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7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2" w:hRule="atLeast"/>
          <w:jc w:val="center"/>
        </w:trPr>
        <w:tc>
          <w:tcPr>
            <w:tcW w:w="704" w:type="dxa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⑾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下堡坪赵勉河小学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1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7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704" w:type="dxa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⑿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分乡小学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3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3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7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704" w:type="dxa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⒀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分乡南垭小学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1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7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704" w:type="dxa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⒁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黄花小学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2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1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7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704" w:type="dxa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⒂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黄花张家口小学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2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1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7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704" w:type="dxa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⒃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鸦鹊岭梅林小学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2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1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7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704" w:type="dxa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⒄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龙泉龙镇小学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6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6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7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704" w:type="dxa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⒅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龙泉钟家畈小学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2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7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704" w:type="dxa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⒆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小溪塔仓屋榜小学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1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1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7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704" w:type="dxa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⒇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小溪塔官庄小学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1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1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7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  <w:jc w:val="center"/>
        </w:trPr>
        <w:tc>
          <w:tcPr>
            <w:tcW w:w="704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hint="default" w:ascii="Times New Roman" w:hAnsi="Times New Roman" w:eastAsia="宋体" w:cs="Times New Roman"/>
                <w:b/>
                <w:bCs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</w:rPr>
              <w:t xml:space="preserve">2 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  <w:b/>
                <w:bCs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</w:rPr>
              <w:t>初中学段（合计）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</w:rPr>
              <w:t>9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</w:rPr>
              <w:t>9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</w:rPr>
              <w:t>4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</w:rPr>
              <w:t>1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</w:rPr>
              <w:t>2</w:t>
            </w:r>
          </w:p>
        </w:tc>
        <w:tc>
          <w:tcPr>
            <w:tcW w:w="6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</w:rPr>
              <w:t>1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</w:rPr>
              <w:t>7</w:t>
            </w:r>
          </w:p>
        </w:tc>
        <w:tc>
          <w:tcPr>
            <w:tcW w:w="67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</w:rPr>
              <w:t>1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704" w:type="dxa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⑴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邓村初中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 xml:space="preserve">1 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 xml:space="preserve">1 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 xml:space="preserve">1 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 xml:space="preserve">1 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7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704" w:type="dxa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⑵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太平溪九四初中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 xml:space="preserve">2 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7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704" w:type="dxa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⑶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乐天溪初中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7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 xml:space="preserve">1 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6" w:hRule="atLeast"/>
          <w:jc w:val="center"/>
        </w:trPr>
        <w:tc>
          <w:tcPr>
            <w:tcW w:w="704" w:type="dxa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⑷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雾渡河初中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 xml:space="preserve">1 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 xml:space="preserve">1 </w:t>
            </w:r>
          </w:p>
        </w:tc>
        <w:tc>
          <w:tcPr>
            <w:tcW w:w="6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7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704" w:type="dxa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⑸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樟村坪中小学·初中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 xml:space="preserve">1 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7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704" w:type="dxa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⑹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下堡坪中小学·初中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 xml:space="preserve">1 </w:t>
            </w:r>
          </w:p>
        </w:tc>
        <w:tc>
          <w:tcPr>
            <w:tcW w:w="67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704" w:type="dxa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⑺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分乡初中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 xml:space="preserve">3 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 xml:space="preserve">1 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 xml:space="preserve">2 </w:t>
            </w:r>
          </w:p>
        </w:tc>
        <w:tc>
          <w:tcPr>
            <w:tcW w:w="67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704" w:type="dxa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⑻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黄花初中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 xml:space="preserve">1 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 xml:space="preserve">2 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 xml:space="preserve">1 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 xml:space="preserve">1 </w:t>
            </w:r>
          </w:p>
        </w:tc>
        <w:tc>
          <w:tcPr>
            <w:tcW w:w="67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704" w:type="dxa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⑼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鸦鹊岭初中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 xml:space="preserve">2 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 xml:space="preserve">1 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 xml:space="preserve">1 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 xml:space="preserve">2 </w:t>
            </w:r>
          </w:p>
        </w:tc>
        <w:tc>
          <w:tcPr>
            <w:tcW w:w="67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704" w:type="dxa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⑽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龙泉初中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 xml:space="preserve">2 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 xml:space="preserve">1 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 xml:space="preserve">1 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 xml:space="preserve">1 </w:t>
            </w:r>
          </w:p>
        </w:tc>
        <w:tc>
          <w:tcPr>
            <w:tcW w:w="61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 xml:space="preserve">1 </w:t>
            </w:r>
          </w:p>
        </w:tc>
        <w:tc>
          <w:tcPr>
            <w:tcW w:w="674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  <w:tc>
          <w:tcPr>
            <w:tcW w:w="61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　</w:t>
            </w:r>
          </w:p>
        </w:tc>
      </w:tr>
    </w:tbl>
    <w:p>
      <w:pPr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br w:type="page"/>
      </w:r>
    </w:p>
    <w:p>
      <w:pPr>
        <w:spacing w:line="500" w:lineRule="exact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附件3</w:t>
      </w:r>
    </w:p>
    <w:p>
      <w:pPr>
        <w:spacing w:line="500" w:lineRule="exact"/>
        <w:jc w:val="center"/>
        <w:rPr>
          <w:rFonts w:hint="default" w:ascii="Times New Roman" w:hAnsi="Times New Roman" w:eastAsia="方正小标宋简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小标宋简体" w:cs="Times New Roman"/>
          <w:sz w:val="32"/>
          <w:szCs w:val="32"/>
          <w:lang w:eastAsia="zh-CN"/>
        </w:rPr>
        <w:t>夷陵区2021年城区义务教育学校自主招聘岗位计划表</w:t>
      </w:r>
    </w:p>
    <w:p>
      <w:pPr>
        <w:spacing w:line="500" w:lineRule="exact"/>
        <w:jc w:val="center"/>
        <w:rPr>
          <w:rFonts w:hint="default" w:ascii="Times New Roman" w:hAnsi="Times New Roman" w:eastAsia="方正小标宋简体" w:cs="Times New Roman"/>
          <w:sz w:val="32"/>
          <w:szCs w:val="32"/>
          <w:lang w:eastAsia="zh-CN"/>
        </w:rPr>
      </w:pPr>
    </w:p>
    <w:tbl>
      <w:tblPr>
        <w:tblStyle w:val="6"/>
        <w:tblW w:w="89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2"/>
        <w:gridCol w:w="2339"/>
        <w:gridCol w:w="1563"/>
        <w:gridCol w:w="1243"/>
        <w:gridCol w:w="1243"/>
        <w:gridCol w:w="15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atLeast"/>
          <w:jc w:val="center"/>
        </w:trPr>
        <w:tc>
          <w:tcPr>
            <w:tcW w:w="1042" w:type="dxa"/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编号</w:t>
            </w:r>
          </w:p>
        </w:tc>
        <w:tc>
          <w:tcPr>
            <w:tcW w:w="2339" w:type="dxa"/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学段</w:t>
            </w:r>
          </w:p>
        </w:tc>
        <w:tc>
          <w:tcPr>
            <w:tcW w:w="1563" w:type="dxa"/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岗位总数</w:t>
            </w:r>
          </w:p>
        </w:tc>
        <w:tc>
          <w:tcPr>
            <w:tcW w:w="1243" w:type="dxa"/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语文</w:t>
            </w:r>
          </w:p>
        </w:tc>
        <w:tc>
          <w:tcPr>
            <w:tcW w:w="1243" w:type="dxa"/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数学</w:t>
            </w:r>
          </w:p>
        </w:tc>
        <w:tc>
          <w:tcPr>
            <w:tcW w:w="1507" w:type="dxa"/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信息技术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3381" w:type="dxa"/>
            <w:gridSpan w:val="2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</w:rPr>
              <w:t>总计</w:t>
            </w:r>
          </w:p>
        </w:tc>
        <w:tc>
          <w:tcPr>
            <w:tcW w:w="156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</w:rPr>
              <w:t>30</w:t>
            </w:r>
          </w:p>
        </w:tc>
        <w:tc>
          <w:tcPr>
            <w:tcW w:w="124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</w:rPr>
              <w:t>14</w:t>
            </w:r>
          </w:p>
        </w:tc>
        <w:tc>
          <w:tcPr>
            <w:tcW w:w="124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</w:rPr>
              <w:t>15</w:t>
            </w:r>
          </w:p>
        </w:tc>
        <w:tc>
          <w:tcPr>
            <w:tcW w:w="150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1042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hint="default" w:ascii="Times New Roman" w:hAnsi="Times New Roman" w:eastAsia="宋体" w:cs="Times New Roman"/>
                <w:b/>
                <w:bCs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</w:rPr>
              <w:t xml:space="preserve">1 </w:t>
            </w:r>
          </w:p>
        </w:tc>
        <w:tc>
          <w:tcPr>
            <w:tcW w:w="2339" w:type="dxa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  <w:b/>
                <w:bCs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</w:rPr>
              <w:t>小学学段（合计）</w:t>
            </w:r>
          </w:p>
        </w:tc>
        <w:tc>
          <w:tcPr>
            <w:tcW w:w="156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</w:rPr>
              <w:t>30</w:t>
            </w:r>
          </w:p>
        </w:tc>
        <w:tc>
          <w:tcPr>
            <w:tcW w:w="124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</w:rPr>
              <w:t>14</w:t>
            </w:r>
          </w:p>
        </w:tc>
        <w:tc>
          <w:tcPr>
            <w:tcW w:w="124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</w:rPr>
              <w:t>15</w:t>
            </w:r>
          </w:p>
        </w:tc>
        <w:tc>
          <w:tcPr>
            <w:tcW w:w="150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042" w:type="dxa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⑴</w:t>
            </w:r>
          </w:p>
        </w:tc>
        <w:tc>
          <w:tcPr>
            <w:tcW w:w="2339" w:type="dxa"/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实验小学</w:t>
            </w:r>
          </w:p>
        </w:tc>
        <w:tc>
          <w:tcPr>
            <w:tcW w:w="156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2</w:t>
            </w:r>
          </w:p>
        </w:tc>
        <w:tc>
          <w:tcPr>
            <w:tcW w:w="124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1</w:t>
            </w:r>
          </w:p>
        </w:tc>
        <w:tc>
          <w:tcPr>
            <w:tcW w:w="124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1</w:t>
            </w:r>
          </w:p>
        </w:tc>
        <w:tc>
          <w:tcPr>
            <w:tcW w:w="150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042" w:type="dxa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⑵</w:t>
            </w:r>
          </w:p>
        </w:tc>
        <w:tc>
          <w:tcPr>
            <w:tcW w:w="2339" w:type="dxa"/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丁家坝小学</w:t>
            </w:r>
          </w:p>
        </w:tc>
        <w:tc>
          <w:tcPr>
            <w:tcW w:w="156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4</w:t>
            </w:r>
          </w:p>
        </w:tc>
        <w:tc>
          <w:tcPr>
            <w:tcW w:w="124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2</w:t>
            </w:r>
          </w:p>
        </w:tc>
        <w:tc>
          <w:tcPr>
            <w:tcW w:w="124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2</w:t>
            </w:r>
          </w:p>
        </w:tc>
        <w:tc>
          <w:tcPr>
            <w:tcW w:w="150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042" w:type="dxa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⑶</w:t>
            </w:r>
          </w:p>
        </w:tc>
        <w:tc>
          <w:tcPr>
            <w:tcW w:w="2339" w:type="dxa"/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小溪塔二小</w:t>
            </w:r>
          </w:p>
        </w:tc>
        <w:tc>
          <w:tcPr>
            <w:tcW w:w="156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2</w:t>
            </w:r>
          </w:p>
        </w:tc>
        <w:tc>
          <w:tcPr>
            <w:tcW w:w="124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1</w:t>
            </w:r>
          </w:p>
        </w:tc>
        <w:tc>
          <w:tcPr>
            <w:tcW w:w="124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1</w:t>
            </w:r>
          </w:p>
        </w:tc>
        <w:tc>
          <w:tcPr>
            <w:tcW w:w="150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042" w:type="dxa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⑷</w:t>
            </w:r>
          </w:p>
        </w:tc>
        <w:tc>
          <w:tcPr>
            <w:tcW w:w="2339" w:type="dxa"/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小溪塔三小</w:t>
            </w:r>
          </w:p>
        </w:tc>
        <w:tc>
          <w:tcPr>
            <w:tcW w:w="156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4</w:t>
            </w:r>
          </w:p>
        </w:tc>
        <w:tc>
          <w:tcPr>
            <w:tcW w:w="124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2</w:t>
            </w:r>
          </w:p>
        </w:tc>
        <w:tc>
          <w:tcPr>
            <w:tcW w:w="124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2</w:t>
            </w:r>
          </w:p>
        </w:tc>
        <w:tc>
          <w:tcPr>
            <w:tcW w:w="150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042" w:type="dxa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⑸</w:t>
            </w:r>
          </w:p>
        </w:tc>
        <w:tc>
          <w:tcPr>
            <w:tcW w:w="2339" w:type="dxa"/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冯家湾小学</w:t>
            </w:r>
          </w:p>
        </w:tc>
        <w:tc>
          <w:tcPr>
            <w:tcW w:w="156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3</w:t>
            </w:r>
          </w:p>
        </w:tc>
        <w:tc>
          <w:tcPr>
            <w:tcW w:w="124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1</w:t>
            </w:r>
          </w:p>
        </w:tc>
        <w:tc>
          <w:tcPr>
            <w:tcW w:w="124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2</w:t>
            </w:r>
          </w:p>
        </w:tc>
        <w:tc>
          <w:tcPr>
            <w:tcW w:w="150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042" w:type="dxa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⑹</w:t>
            </w:r>
          </w:p>
        </w:tc>
        <w:tc>
          <w:tcPr>
            <w:tcW w:w="2339" w:type="dxa"/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黄柏河小学</w:t>
            </w:r>
          </w:p>
        </w:tc>
        <w:tc>
          <w:tcPr>
            <w:tcW w:w="156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3</w:t>
            </w:r>
          </w:p>
        </w:tc>
        <w:tc>
          <w:tcPr>
            <w:tcW w:w="124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1</w:t>
            </w:r>
          </w:p>
        </w:tc>
        <w:tc>
          <w:tcPr>
            <w:tcW w:w="124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1</w:t>
            </w:r>
          </w:p>
        </w:tc>
        <w:tc>
          <w:tcPr>
            <w:tcW w:w="150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042" w:type="dxa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⑺</w:t>
            </w:r>
          </w:p>
        </w:tc>
        <w:tc>
          <w:tcPr>
            <w:tcW w:w="2339" w:type="dxa"/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东湖小学</w:t>
            </w:r>
          </w:p>
        </w:tc>
        <w:tc>
          <w:tcPr>
            <w:tcW w:w="156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2</w:t>
            </w:r>
          </w:p>
        </w:tc>
        <w:tc>
          <w:tcPr>
            <w:tcW w:w="124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1</w:t>
            </w:r>
          </w:p>
        </w:tc>
        <w:tc>
          <w:tcPr>
            <w:tcW w:w="124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1</w:t>
            </w:r>
          </w:p>
        </w:tc>
        <w:tc>
          <w:tcPr>
            <w:tcW w:w="150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042" w:type="dxa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⑻</w:t>
            </w:r>
          </w:p>
        </w:tc>
        <w:tc>
          <w:tcPr>
            <w:tcW w:w="2339" w:type="dxa"/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东城小学</w:t>
            </w:r>
          </w:p>
        </w:tc>
        <w:tc>
          <w:tcPr>
            <w:tcW w:w="156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4</w:t>
            </w:r>
          </w:p>
        </w:tc>
        <w:tc>
          <w:tcPr>
            <w:tcW w:w="124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2</w:t>
            </w:r>
          </w:p>
        </w:tc>
        <w:tc>
          <w:tcPr>
            <w:tcW w:w="124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2</w:t>
            </w:r>
          </w:p>
        </w:tc>
        <w:tc>
          <w:tcPr>
            <w:tcW w:w="150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1042" w:type="dxa"/>
            <w:shd w:val="clear" w:color="auto" w:fill="auto"/>
            <w:noWrap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⑼</w:t>
            </w:r>
          </w:p>
        </w:tc>
        <w:tc>
          <w:tcPr>
            <w:tcW w:w="2339" w:type="dxa"/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鄢家河小学</w:t>
            </w:r>
          </w:p>
        </w:tc>
        <w:tc>
          <w:tcPr>
            <w:tcW w:w="156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6</w:t>
            </w:r>
          </w:p>
        </w:tc>
        <w:tc>
          <w:tcPr>
            <w:tcW w:w="124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3</w:t>
            </w:r>
          </w:p>
        </w:tc>
        <w:tc>
          <w:tcPr>
            <w:tcW w:w="1243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3</w:t>
            </w:r>
          </w:p>
        </w:tc>
        <w:tc>
          <w:tcPr>
            <w:tcW w:w="1507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</w:p>
        </w:tc>
      </w:tr>
    </w:tbl>
    <w:p>
      <w:pPr>
        <w:spacing w:line="50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adjustRightInd w:val="0"/>
        <w:spacing w:line="500" w:lineRule="exact"/>
        <w:rPr>
          <w:rFonts w:hint="default" w:ascii="Times New Roman" w:hAnsi="Times New Roman" w:eastAsia="黑体" w:cs="Times New Roman"/>
          <w:lang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附件4</w:t>
      </w:r>
    </w:p>
    <w:p>
      <w:pPr>
        <w:jc w:val="center"/>
        <w:rPr>
          <w:rFonts w:hint="default" w:ascii="Times New Roman" w:hAnsi="Times New Roman" w:eastAsia="方正小标宋简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小标宋简体" w:cs="Times New Roman"/>
          <w:sz w:val="32"/>
          <w:szCs w:val="32"/>
          <w:lang w:eastAsia="zh-CN"/>
        </w:rPr>
        <w:t>夷陵区2021年公办幼儿园教师岗位计划表</w:t>
      </w:r>
    </w:p>
    <w:tbl>
      <w:tblPr>
        <w:tblStyle w:val="6"/>
        <w:tblW w:w="8939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3"/>
        <w:gridCol w:w="3285"/>
        <w:gridCol w:w="485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编号</w:t>
            </w:r>
          </w:p>
        </w:tc>
        <w:tc>
          <w:tcPr>
            <w:tcW w:w="3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</w:p>
        </w:tc>
        <w:tc>
          <w:tcPr>
            <w:tcW w:w="4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岗位总数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40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总计</w:t>
            </w:r>
          </w:p>
        </w:tc>
        <w:tc>
          <w:tcPr>
            <w:tcW w:w="4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1</w:t>
            </w:r>
          </w:p>
        </w:tc>
        <w:tc>
          <w:tcPr>
            <w:tcW w:w="32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黄花分园</w:t>
            </w:r>
          </w:p>
        </w:tc>
        <w:tc>
          <w:tcPr>
            <w:tcW w:w="4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2</w:t>
            </w:r>
          </w:p>
        </w:tc>
        <w:tc>
          <w:tcPr>
            <w:tcW w:w="32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lang w:eastAsia="zh-CN"/>
              </w:rPr>
              <w:t>碧桂园(城央一品) 幼儿园</w:t>
            </w:r>
          </w:p>
        </w:tc>
        <w:tc>
          <w:tcPr>
            <w:tcW w:w="4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3</w:t>
            </w:r>
          </w:p>
        </w:tc>
        <w:tc>
          <w:tcPr>
            <w:tcW w:w="32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万科(理想城)幼儿园</w:t>
            </w:r>
          </w:p>
        </w:tc>
        <w:tc>
          <w:tcPr>
            <w:tcW w:w="4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4</w:t>
            </w:r>
          </w:p>
        </w:tc>
        <w:tc>
          <w:tcPr>
            <w:tcW w:w="32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姜家湾幼儿园</w:t>
            </w:r>
          </w:p>
        </w:tc>
        <w:tc>
          <w:tcPr>
            <w:tcW w:w="4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3</w:t>
            </w:r>
          </w:p>
        </w:tc>
      </w:tr>
    </w:tbl>
    <w:p>
      <w:pPr>
        <w:adjustRightInd w:val="0"/>
        <w:spacing w:line="500" w:lineRule="exact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widowControl/>
        <w:rPr>
          <w:rFonts w:hint="default" w:ascii="Times New Roman" w:hAnsi="Times New Roman" w:cs="Times New Roman"/>
        </w:rPr>
        <w:sectPr>
          <w:headerReference r:id="rId3" w:type="default"/>
          <w:footerReference r:id="rId4" w:type="default"/>
          <w:pgSz w:w="11910" w:h="16840"/>
          <w:pgMar w:top="1580" w:right="1420" w:bottom="1380" w:left="1420" w:header="0" w:footer="1181" w:gutter="0"/>
          <w:cols w:space="720" w:num="1"/>
        </w:sectPr>
      </w:pPr>
      <w:r>
        <w:rPr>
          <w:rFonts w:hint="default" w:ascii="Times New Roman" w:hAnsi="Times New Roman" w:eastAsia="仿宋_GB2312" w:cs="Times New Roman"/>
          <w:sz w:val="32"/>
          <w:szCs w:val="32"/>
        </w:rPr>
        <w:br w:type="page"/>
      </w:r>
    </w:p>
    <w:p>
      <w:pPr>
        <w:pStyle w:val="3"/>
        <w:ind w:left="-426"/>
        <w:rPr>
          <w:rFonts w:hint="default" w:ascii="Times New Roman" w:hAnsi="Times New Roman" w:eastAsia="黑体" w:cs="Times New Roman"/>
          <w:lang w:eastAsia="zh-CN"/>
        </w:rPr>
      </w:pPr>
      <w:r>
        <w:rPr>
          <w:rFonts w:hint="default" w:ascii="Times New Roman" w:hAnsi="Times New Roman" w:eastAsia="黑体" w:cs="Times New Roman"/>
          <w:lang w:eastAsia="zh-CN"/>
        </w:rPr>
        <w:t>附件5</w:t>
      </w:r>
    </w:p>
    <w:p>
      <w:pPr>
        <w:pStyle w:val="2"/>
        <w:ind w:left="455"/>
        <w:jc w:val="center"/>
        <w:rPr>
          <w:rFonts w:hint="default" w:ascii="Times New Roman" w:hAnsi="Times New Roman" w:cs="Times New Roman"/>
          <w:lang w:eastAsia="zh-CN"/>
        </w:rPr>
      </w:pPr>
      <w:r>
        <w:rPr>
          <w:rFonts w:hint="default" w:ascii="Times New Roman" w:hAnsi="Times New Roman" w:cs="Times New Roman"/>
          <w:lang w:eastAsia="zh-CN"/>
        </w:rPr>
        <w:t>夷陵区 2021年自主招聘中小学（幼儿园）教师职位条件表</w:t>
      </w:r>
    </w:p>
    <w:tbl>
      <w:tblPr>
        <w:tblStyle w:val="6"/>
        <w:tblW w:w="14403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0"/>
        <w:gridCol w:w="1080"/>
        <w:gridCol w:w="639"/>
        <w:gridCol w:w="750"/>
        <w:gridCol w:w="614"/>
        <w:gridCol w:w="2940"/>
        <w:gridCol w:w="4176"/>
        <w:gridCol w:w="370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  <w:tblHeader/>
          <w:jc w:val="center"/>
        </w:trPr>
        <w:tc>
          <w:tcPr>
            <w:tcW w:w="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黑体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sz w:val="18"/>
                <w:szCs w:val="18"/>
                <w:lang w:eastAsia="zh-CN"/>
              </w:rPr>
              <w:t>序号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黑体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sz w:val="18"/>
                <w:szCs w:val="18"/>
                <w:lang w:eastAsia="zh-CN"/>
              </w:rPr>
              <w:t>类别</w:t>
            </w:r>
          </w:p>
        </w:tc>
        <w:tc>
          <w:tcPr>
            <w:tcW w:w="6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黑体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sz w:val="18"/>
                <w:szCs w:val="18"/>
                <w:lang w:eastAsia="zh-CN"/>
              </w:rPr>
              <w:t>学段</w:t>
            </w:r>
          </w:p>
        </w:tc>
        <w:tc>
          <w:tcPr>
            <w:tcW w:w="7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黑体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sz w:val="18"/>
                <w:szCs w:val="18"/>
                <w:lang w:eastAsia="zh-CN"/>
              </w:rPr>
              <w:t>岗位名称</w:t>
            </w:r>
          </w:p>
        </w:tc>
        <w:tc>
          <w:tcPr>
            <w:tcW w:w="6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黑体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sz w:val="18"/>
                <w:szCs w:val="18"/>
                <w:lang w:eastAsia="zh-CN"/>
              </w:rPr>
              <w:t>岗位职数</w:t>
            </w:r>
          </w:p>
        </w:tc>
        <w:tc>
          <w:tcPr>
            <w:tcW w:w="29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黑体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sz w:val="18"/>
                <w:szCs w:val="18"/>
                <w:lang w:eastAsia="zh-CN"/>
              </w:rPr>
              <w:t>专业要求</w:t>
            </w:r>
          </w:p>
        </w:tc>
        <w:tc>
          <w:tcPr>
            <w:tcW w:w="4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黑体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sz w:val="18"/>
                <w:szCs w:val="18"/>
                <w:lang w:eastAsia="zh-CN"/>
              </w:rPr>
              <w:t>学历及其他要求</w:t>
            </w:r>
          </w:p>
        </w:tc>
        <w:tc>
          <w:tcPr>
            <w:tcW w:w="37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黑体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sz w:val="18"/>
                <w:szCs w:val="18"/>
                <w:lang w:eastAsia="zh-CN"/>
              </w:rPr>
              <w:t>招聘单位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7" w:hRule="atLeast"/>
          <w:tblHeader/>
          <w:jc w:val="center"/>
        </w:trPr>
        <w:tc>
          <w:tcPr>
            <w:tcW w:w="5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自主招聘</w:t>
            </w:r>
          </w:p>
        </w:tc>
        <w:tc>
          <w:tcPr>
            <w:tcW w:w="6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小学</w:t>
            </w:r>
          </w:p>
        </w:tc>
        <w:tc>
          <w:tcPr>
            <w:tcW w:w="7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语文教师</w:t>
            </w:r>
          </w:p>
        </w:tc>
        <w:tc>
          <w:tcPr>
            <w:tcW w:w="6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30</w:t>
            </w:r>
          </w:p>
        </w:tc>
        <w:tc>
          <w:tcPr>
            <w:tcW w:w="29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cs="Times New Roman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eastAsia="zh-CN"/>
              </w:rPr>
              <w:t>中国语言文学类（汉语方向）、教育学类、新闻传播学类、戏曲与影视学类（戏剧学、戏剧影视文学、播音与主持艺术、广播电视编导、书法学、戏剧文学、戏曲文学、电影文学、广播电视文学）</w:t>
            </w:r>
          </w:p>
        </w:tc>
        <w:tc>
          <w:tcPr>
            <w:tcW w:w="4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zh-CN"/>
              </w:rPr>
              <w:t>本科（持有学士学位证书）及以上；年龄30周岁及以下（1991年1月1日及以后出生）；持小学及以上学段教师资格证，普通话为二甲及以上等级。</w:t>
            </w:r>
          </w:p>
        </w:tc>
        <w:tc>
          <w:tcPr>
            <w:tcW w:w="37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邓村小学、江坪小学、三斗坪小学、中堡岛小学、三峡小学、陈家冲小学、九四小学、雾渡河小学、樟村坪向阳小学、赵勉河小学、南垭小学、仓屋榜小学、官庄小学各1人；樟村坪中小学、黄花小学、张家口小学、梅林小学各2人；分乡小学3人；龙镇小学6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6" w:hRule="atLeast"/>
          <w:tblHeader/>
          <w:jc w:val="center"/>
        </w:trPr>
        <w:tc>
          <w:tcPr>
            <w:tcW w:w="5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自主招聘</w:t>
            </w:r>
          </w:p>
        </w:tc>
        <w:tc>
          <w:tcPr>
            <w:tcW w:w="6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小学</w:t>
            </w:r>
          </w:p>
        </w:tc>
        <w:tc>
          <w:tcPr>
            <w:tcW w:w="7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数学教师</w:t>
            </w:r>
          </w:p>
        </w:tc>
        <w:tc>
          <w:tcPr>
            <w:tcW w:w="6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30</w:t>
            </w:r>
          </w:p>
        </w:tc>
        <w:tc>
          <w:tcPr>
            <w:tcW w:w="29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cs="Times New Roman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eastAsia="zh-CN"/>
              </w:rPr>
              <w:t>数学统计学类、教育学类、财务会计类、金融学类、经济学类、财政学类</w:t>
            </w:r>
          </w:p>
        </w:tc>
        <w:tc>
          <w:tcPr>
            <w:tcW w:w="4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zh-CN"/>
              </w:rPr>
              <w:t>本科（持有学士学位证书）及以上；年龄30周岁及以下（1991年1月1日及以后出生）；持小学及以上学段教师资格证，普通话为二乙及以上等级。</w:t>
            </w:r>
          </w:p>
        </w:tc>
        <w:tc>
          <w:tcPr>
            <w:tcW w:w="37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邓村小学、分乡小学各3人；江坪小学、三斗坪小学、陈家冲小学、九四小学、向阳小学、黄花小学、张家口小学、梅林小学、仓屋榜小学、官庄小学各1人；三峡小学、雾渡河小学、樟村坪中小学、钟家畈小学各2人；龙镇小学6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4" w:hRule="atLeast"/>
          <w:tblHeader/>
          <w:jc w:val="center"/>
        </w:trPr>
        <w:tc>
          <w:tcPr>
            <w:tcW w:w="5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自主招聘</w:t>
            </w:r>
          </w:p>
        </w:tc>
        <w:tc>
          <w:tcPr>
            <w:tcW w:w="6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小学</w:t>
            </w:r>
          </w:p>
        </w:tc>
        <w:tc>
          <w:tcPr>
            <w:tcW w:w="7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信息技术教师</w:t>
            </w:r>
          </w:p>
        </w:tc>
        <w:tc>
          <w:tcPr>
            <w:tcW w:w="6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29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eastAsia="zh-CN"/>
              </w:rPr>
              <w:t>教育技术学、数字媒体技术、数字媒体、网络与新媒体、新媒体与信息网络、多媒体制作、计算机类、数学统计类、电子信息类</w:t>
            </w:r>
          </w:p>
        </w:tc>
        <w:tc>
          <w:tcPr>
            <w:tcW w:w="4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zh-CN"/>
              </w:rPr>
              <w:t>本科（持有学士学位证书）及以上；年龄30周岁及以下（1991年1月1日及以后出生）；持小学及以上学段教师资格证，普通话为二乙及以上等级。</w:t>
            </w:r>
          </w:p>
        </w:tc>
        <w:tc>
          <w:tcPr>
            <w:tcW w:w="37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雾渡河小学1人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tblHeader/>
          <w:jc w:val="center"/>
        </w:trPr>
        <w:tc>
          <w:tcPr>
            <w:tcW w:w="5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自主招聘</w:t>
            </w:r>
          </w:p>
        </w:tc>
        <w:tc>
          <w:tcPr>
            <w:tcW w:w="6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小学</w:t>
            </w:r>
          </w:p>
        </w:tc>
        <w:tc>
          <w:tcPr>
            <w:tcW w:w="7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体育教师</w:t>
            </w:r>
          </w:p>
        </w:tc>
        <w:tc>
          <w:tcPr>
            <w:tcW w:w="6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29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eastAsia="zh-CN"/>
              </w:rPr>
              <w:t>体育学类</w:t>
            </w:r>
          </w:p>
        </w:tc>
        <w:tc>
          <w:tcPr>
            <w:tcW w:w="4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zh-CN"/>
              </w:rPr>
              <w:t>本科（持有学士学位证书）及以上；年龄30周岁及以下（1991年1月1日及以后出生）；持小学及以上学段教师资格证，普通话为二乙及以上等级。</w:t>
            </w:r>
          </w:p>
        </w:tc>
        <w:tc>
          <w:tcPr>
            <w:tcW w:w="37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分乡南垭小学、黄花张家口小学各1人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5" w:hRule="atLeast"/>
          <w:tblHeader/>
          <w:jc w:val="center"/>
        </w:trPr>
        <w:tc>
          <w:tcPr>
            <w:tcW w:w="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自主招聘</w:t>
            </w:r>
          </w:p>
        </w:tc>
        <w:tc>
          <w:tcPr>
            <w:tcW w:w="6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初中</w:t>
            </w:r>
          </w:p>
        </w:tc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语文教师</w:t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9</w:t>
            </w:r>
          </w:p>
        </w:tc>
        <w:tc>
          <w:tcPr>
            <w:tcW w:w="2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eastAsia="zh-CN"/>
              </w:rPr>
              <w:t>中国语言文学类（汉语方向）、教育学类（汉语方向）、新闻传播学类</w:t>
            </w:r>
          </w:p>
        </w:tc>
        <w:tc>
          <w:tcPr>
            <w:tcW w:w="4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zh-CN"/>
              </w:rPr>
              <w:t>本科（持有学士学位证书）及以上；年龄30周岁及以下（1991年1月1日及以后出生）；持初中及以上学段教师资格证，普通话为二甲及以上等级。</w:t>
            </w:r>
          </w:p>
        </w:tc>
        <w:tc>
          <w:tcPr>
            <w:tcW w:w="3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邓村初中、樟村坪中小学、黄花初中各1人；九四初中、鸦鹊岭初中、龙泉初中各2人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  <w:tblHeader/>
          <w:jc w:val="center"/>
        </w:trPr>
        <w:tc>
          <w:tcPr>
            <w:tcW w:w="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序号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类别</w:t>
            </w:r>
          </w:p>
        </w:tc>
        <w:tc>
          <w:tcPr>
            <w:tcW w:w="6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学段</w:t>
            </w:r>
          </w:p>
        </w:tc>
        <w:tc>
          <w:tcPr>
            <w:tcW w:w="7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岗位名称</w:t>
            </w:r>
          </w:p>
        </w:tc>
        <w:tc>
          <w:tcPr>
            <w:tcW w:w="6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岗位</w:t>
            </w:r>
          </w:p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职数</w:t>
            </w:r>
          </w:p>
        </w:tc>
        <w:tc>
          <w:tcPr>
            <w:tcW w:w="29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专业要求</w:t>
            </w:r>
          </w:p>
        </w:tc>
        <w:tc>
          <w:tcPr>
            <w:tcW w:w="4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学历及其他要求</w:t>
            </w:r>
          </w:p>
        </w:tc>
        <w:tc>
          <w:tcPr>
            <w:tcW w:w="37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招聘单位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tblHeader/>
          <w:jc w:val="center"/>
        </w:trPr>
        <w:tc>
          <w:tcPr>
            <w:tcW w:w="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自主招聘</w:t>
            </w:r>
          </w:p>
        </w:tc>
        <w:tc>
          <w:tcPr>
            <w:tcW w:w="6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初中</w:t>
            </w:r>
          </w:p>
        </w:tc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数学教师</w:t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9</w:t>
            </w:r>
          </w:p>
        </w:tc>
        <w:tc>
          <w:tcPr>
            <w:tcW w:w="2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cs="Times New Roman" w:eastAsiaTheme="minorEastAsia"/>
                <w:color w:val="auto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eastAsia="zh-CN"/>
              </w:rPr>
              <w:t>数学统计学类、教育学类、财务会计类、金融学类、经济学类、财政学类</w:t>
            </w:r>
          </w:p>
        </w:tc>
        <w:tc>
          <w:tcPr>
            <w:tcW w:w="4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zh-CN"/>
              </w:rPr>
              <w:t>本科（持有学士学位证书）及以上；年龄30周岁及以下（1991年1月1日及以后出生）；持初中及以上学段教师资格证，普通话为二乙及以上等级。</w:t>
            </w:r>
          </w:p>
        </w:tc>
        <w:tc>
          <w:tcPr>
            <w:tcW w:w="3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邓村初中、雾渡河初中、鸦鹊岭初中、龙泉初中各1人；黄花初中2人；分乡初中3人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tblHeader/>
          <w:jc w:val="center"/>
        </w:trPr>
        <w:tc>
          <w:tcPr>
            <w:tcW w:w="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自主招聘</w:t>
            </w:r>
          </w:p>
        </w:tc>
        <w:tc>
          <w:tcPr>
            <w:tcW w:w="6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初中</w:t>
            </w:r>
          </w:p>
        </w:tc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物理教师</w:t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2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eastAsia="zh-CN"/>
              </w:rPr>
              <w:t>物理学类、力学类、材料类、机械类、能源动力类、电气类</w:t>
            </w:r>
          </w:p>
        </w:tc>
        <w:tc>
          <w:tcPr>
            <w:tcW w:w="4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zh-CN"/>
              </w:rPr>
              <w:t>本科（持有学士学位证书）及以上；年龄30周岁及以下（1991年1月1日及以后出生）；持初中及以上学段教师资格证，普通话为二乙及以上等级。</w:t>
            </w:r>
          </w:p>
        </w:tc>
        <w:tc>
          <w:tcPr>
            <w:tcW w:w="3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邓村初中、黄花初中、鸦鹊岭初中、龙泉初中各1人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tblHeader/>
          <w:jc w:val="center"/>
        </w:trPr>
        <w:tc>
          <w:tcPr>
            <w:tcW w:w="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8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自主招聘</w:t>
            </w:r>
          </w:p>
        </w:tc>
        <w:tc>
          <w:tcPr>
            <w:tcW w:w="6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初中</w:t>
            </w:r>
          </w:p>
        </w:tc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化学教师</w:t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2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eastAsia="zh-CN"/>
              </w:rPr>
              <w:t>化学类、材料类</w:t>
            </w:r>
          </w:p>
        </w:tc>
        <w:tc>
          <w:tcPr>
            <w:tcW w:w="4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zh-CN"/>
              </w:rPr>
              <w:t>本科（持有学士学位证书）及以上；年龄30周岁及以下（1991年1月1日及以后出生）；持初中及以上学段教师资格证，普通话为二乙及以上等级。</w:t>
            </w:r>
          </w:p>
        </w:tc>
        <w:tc>
          <w:tcPr>
            <w:tcW w:w="3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邓村初中1人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tblHeader/>
          <w:jc w:val="center"/>
        </w:trPr>
        <w:tc>
          <w:tcPr>
            <w:tcW w:w="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9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自主招聘</w:t>
            </w:r>
          </w:p>
        </w:tc>
        <w:tc>
          <w:tcPr>
            <w:tcW w:w="6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初中</w:t>
            </w:r>
          </w:p>
        </w:tc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生物教师</w:t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2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生物科学类、生物工程类、动物医学类、林学类</w:t>
            </w:r>
          </w:p>
        </w:tc>
        <w:tc>
          <w:tcPr>
            <w:tcW w:w="4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zh-CN"/>
              </w:rPr>
              <w:t>本科（持有学士学位证书）及以上；年龄30周岁及以下（1991年1月1日及以后出生）；持初中及以上学段教师资格证，普通话为二乙及以上等级。</w:t>
            </w:r>
          </w:p>
        </w:tc>
        <w:tc>
          <w:tcPr>
            <w:tcW w:w="3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雾渡河初中、龙泉初中各1人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tblHeader/>
          <w:jc w:val="center"/>
        </w:trPr>
        <w:tc>
          <w:tcPr>
            <w:tcW w:w="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10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自主招聘</w:t>
            </w:r>
          </w:p>
        </w:tc>
        <w:tc>
          <w:tcPr>
            <w:tcW w:w="6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初中</w:t>
            </w:r>
          </w:p>
        </w:tc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地理教师</w:t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2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地理教育、地理科学类、地质学类</w:t>
            </w:r>
          </w:p>
        </w:tc>
        <w:tc>
          <w:tcPr>
            <w:tcW w:w="4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zh-CN"/>
              </w:rPr>
              <w:t>本科（持有学士学位证书）及以上；年龄30周岁及以下（1991年1月1日及以后出生）；持初中及以上学段教师资格证，普通话为二乙及以上等级。</w:t>
            </w:r>
          </w:p>
        </w:tc>
        <w:tc>
          <w:tcPr>
            <w:tcW w:w="3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分乡初中1人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1" w:hRule="atLeast"/>
          <w:tblHeader/>
          <w:jc w:val="center"/>
        </w:trPr>
        <w:tc>
          <w:tcPr>
            <w:tcW w:w="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11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自主招聘</w:t>
            </w:r>
          </w:p>
        </w:tc>
        <w:tc>
          <w:tcPr>
            <w:tcW w:w="6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初中</w:t>
            </w:r>
          </w:p>
        </w:tc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英语教师</w:t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2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英语、英语教育、英语语言文学、应用英语、英语翻译</w:t>
            </w:r>
          </w:p>
        </w:tc>
        <w:tc>
          <w:tcPr>
            <w:tcW w:w="4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zh-CN"/>
              </w:rPr>
              <w:t>本科（持有学士学位证书）及以上；年龄30周岁及以下（1991年1月1日及以后出生）；持初中及以上学段教师资格证，普通话为二乙及以上等级。</w:t>
            </w:r>
          </w:p>
        </w:tc>
        <w:tc>
          <w:tcPr>
            <w:tcW w:w="3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分乡初中、鸦鹊岭初中各2人；下堡坪中小学、黄花初中、龙泉初中各1人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5" w:hRule="atLeast"/>
          <w:tblHeader/>
          <w:jc w:val="center"/>
        </w:trPr>
        <w:tc>
          <w:tcPr>
            <w:tcW w:w="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12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自主招聘</w:t>
            </w:r>
          </w:p>
        </w:tc>
        <w:tc>
          <w:tcPr>
            <w:tcW w:w="6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初中</w:t>
            </w:r>
          </w:p>
        </w:tc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信息技术教师</w:t>
            </w:r>
          </w:p>
        </w:tc>
        <w:tc>
          <w:tcPr>
            <w:tcW w:w="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2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eastAsia="zh-CN"/>
              </w:rPr>
              <w:t>教育技术学、数字媒体技术、数字媒体、网络与新媒体、新媒体与信息网络、多媒体制作，计算机类、数学统计类、电子信息类</w:t>
            </w:r>
          </w:p>
        </w:tc>
        <w:tc>
          <w:tcPr>
            <w:tcW w:w="4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zh-CN"/>
              </w:rPr>
              <w:t>本科（持有学士学位证书）及以上；年龄30周岁及以下（1991年1月1日及以后出生）；持初中及以上学段教师资格证，普通话为二乙及以上等级。</w:t>
            </w:r>
          </w:p>
        </w:tc>
        <w:tc>
          <w:tcPr>
            <w:tcW w:w="3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乐天溪初中1人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5" w:hRule="atLeast"/>
          <w:tblHeader/>
          <w:jc w:val="center"/>
        </w:trPr>
        <w:tc>
          <w:tcPr>
            <w:tcW w:w="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13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自主招聘城区教师</w:t>
            </w:r>
          </w:p>
        </w:tc>
        <w:tc>
          <w:tcPr>
            <w:tcW w:w="6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小学</w:t>
            </w:r>
          </w:p>
        </w:tc>
        <w:tc>
          <w:tcPr>
            <w:tcW w:w="7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语文教师</w:t>
            </w:r>
          </w:p>
        </w:tc>
        <w:tc>
          <w:tcPr>
            <w:tcW w:w="6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14</w:t>
            </w:r>
          </w:p>
        </w:tc>
        <w:tc>
          <w:tcPr>
            <w:tcW w:w="29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eastAsia="zh-CN"/>
              </w:rPr>
              <w:t>中国语言文学类（汉语方向）、教育学类、新闻传播学类</w:t>
            </w:r>
          </w:p>
        </w:tc>
        <w:tc>
          <w:tcPr>
            <w:tcW w:w="4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zh-CN"/>
              </w:rPr>
              <w:t>本科（持有学士学位证书）及以上；年龄30周岁及以下（1991年1月1日及以后出生）；持小学及以上学段语文教师资格证，普通话为二甲及以上等级。</w:t>
            </w:r>
          </w:p>
        </w:tc>
        <w:tc>
          <w:tcPr>
            <w:tcW w:w="37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实验小学、小溪塔二小、冯家湾小学、黄柏河小学、东湖小学各1人；丁家坝小学、小溪塔三小、东城小学各2人；鄢家河小学3人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0" w:hRule="atLeast"/>
          <w:tblHeader/>
          <w:jc w:val="center"/>
        </w:trPr>
        <w:tc>
          <w:tcPr>
            <w:tcW w:w="5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14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自主招聘城区教师</w:t>
            </w:r>
          </w:p>
        </w:tc>
        <w:tc>
          <w:tcPr>
            <w:tcW w:w="6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小学</w:t>
            </w:r>
          </w:p>
        </w:tc>
        <w:tc>
          <w:tcPr>
            <w:tcW w:w="7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数学教师</w:t>
            </w:r>
          </w:p>
        </w:tc>
        <w:tc>
          <w:tcPr>
            <w:tcW w:w="6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15</w:t>
            </w:r>
          </w:p>
        </w:tc>
        <w:tc>
          <w:tcPr>
            <w:tcW w:w="29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eastAsia="zh-CN"/>
              </w:rPr>
              <w:t>数学统计学类、教育学类、财务会计类、金融学类、经济学类、财政学类</w:t>
            </w:r>
          </w:p>
        </w:tc>
        <w:tc>
          <w:tcPr>
            <w:tcW w:w="4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zh-CN"/>
              </w:rPr>
              <w:t>本科（持有学士学位证书）及以上；年龄30周岁及以下（1991年1月1日及以后出生）；持小学及以上学段数学教师资格证，普通话为二乙及以上等级。</w:t>
            </w:r>
          </w:p>
        </w:tc>
        <w:tc>
          <w:tcPr>
            <w:tcW w:w="37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实验小学、小溪塔二小、黄柏河小学、东湖小学各1人；丁家坝小学、小溪塔三小、冯家湾小学、东城小学各2人；鄢家河小学3人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0" w:hRule="atLeast"/>
          <w:tblHeader/>
          <w:jc w:val="center"/>
        </w:trPr>
        <w:tc>
          <w:tcPr>
            <w:tcW w:w="5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自主招聘城区教师</w:t>
            </w:r>
          </w:p>
        </w:tc>
        <w:tc>
          <w:tcPr>
            <w:tcW w:w="6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小学</w:t>
            </w:r>
          </w:p>
        </w:tc>
        <w:tc>
          <w:tcPr>
            <w:tcW w:w="7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信息技术教师</w:t>
            </w:r>
          </w:p>
        </w:tc>
        <w:tc>
          <w:tcPr>
            <w:tcW w:w="6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29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eastAsia="zh-CN"/>
              </w:rPr>
              <w:t>教育技术学、数字媒体技术、数字媒体、网络与新媒体、新媒体与信息网络、多媒体制作，计算机类、数学统计类、电子信息类</w:t>
            </w:r>
          </w:p>
        </w:tc>
        <w:tc>
          <w:tcPr>
            <w:tcW w:w="4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eastAsia="zh-CN"/>
              </w:rPr>
              <w:t>本科（持有学士学位证书）及以上；年龄30周岁及以下（1991年1月1日及以后出生）；持小学及以上学段信息技术教师资格证，普通话为二乙及以上等级。</w:t>
            </w:r>
          </w:p>
        </w:tc>
        <w:tc>
          <w:tcPr>
            <w:tcW w:w="37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黄柏河小学1人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tblHeader/>
          <w:jc w:val="center"/>
        </w:trPr>
        <w:tc>
          <w:tcPr>
            <w:tcW w:w="5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自主招聘</w:t>
            </w:r>
          </w:p>
        </w:tc>
        <w:tc>
          <w:tcPr>
            <w:tcW w:w="6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幼儿园</w:t>
            </w:r>
          </w:p>
        </w:tc>
        <w:tc>
          <w:tcPr>
            <w:tcW w:w="7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幼儿教师</w:t>
            </w:r>
          </w:p>
        </w:tc>
        <w:tc>
          <w:tcPr>
            <w:tcW w:w="6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10</w:t>
            </w:r>
          </w:p>
        </w:tc>
        <w:tc>
          <w:tcPr>
            <w:tcW w:w="29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不限专业</w:t>
            </w:r>
          </w:p>
        </w:tc>
        <w:tc>
          <w:tcPr>
            <w:tcW w:w="4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专科及以上；年龄30周岁及以下（1991年1月1日及以后出生）；持幼儿园教师资格证；普通话二甲及以上等级。</w:t>
            </w:r>
          </w:p>
        </w:tc>
        <w:tc>
          <w:tcPr>
            <w:tcW w:w="37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CN"/>
              </w:rPr>
              <w:t>黄花分园1人；碧桂园（城央一品）、万科（理想城）、姜家湾幼儿园各3人</w:t>
            </w:r>
          </w:p>
        </w:tc>
      </w:tr>
    </w:tbl>
    <w:p>
      <w:pPr>
        <w:spacing w:line="245" w:lineRule="exact"/>
        <w:ind w:left="455"/>
        <w:rPr>
          <w:rFonts w:hint="default" w:ascii="Times New Roman" w:hAnsi="Times New Roman" w:eastAsia="宋体" w:cs="Times New Roman"/>
          <w:sz w:val="21"/>
          <w:szCs w:val="21"/>
          <w:lang w:eastAsia="zh-CN"/>
        </w:rPr>
      </w:pPr>
    </w:p>
    <w:p>
      <w:pPr>
        <w:spacing w:line="245" w:lineRule="exact"/>
        <w:ind w:left="455"/>
        <w:rPr>
          <w:rFonts w:hint="default" w:ascii="Times New Roman" w:hAnsi="Times New Roman" w:eastAsia="宋体" w:cs="Times New Roman"/>
          <w:sz w:val="20"/>
          <w:szCs w:val="20"/>
          <w:lang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注：本表所设条件为各招聘岗位的“职位条件”，“基本条件”详见招聘公告“资格条件”</w:t>
      </w:r>
    </w:p>
    <w:p>
      <w:pPr>
        <w:rPr>
          <w:rFonts w:hint="default" w:ascii="Times New Roman" w:hAnsi="Times New Roman" w:eastAsia="宋体" w:cs="Times New Roman"/>
          <w:sz w:val="20"/>
          <w:szCs w:val="20"/>
          <w:lang w:eastAsia="zh-CN"/>
        </w:rPr>
      </w:pPr>
    </w:p>
    <w:p>
      <w:pPr>
        <w:spacing w:before="8"/>
        <w:rPr>
          <w:rFonts w:hint="default" w:ascii="Times New Roman" w:hAnsi="Times New Roman" w:eastAsia="宋体" w:cs="Times New Roman"/>
          <w:sz w:val="25"/>
          <w:szCs w:val="25"/>
          <w:lang w:eastAsia="zh-CN"/>
        </w:rPr>
      </w:pPr>
    </w:p>
    <w:p>
      <w:pPr>
        <w:rPr>
          <w:rFonts w:hint="default" w:ascii="Times New Roman" w:hAnsi="Times New Roman" w:eastAsia="Times New Roman" w:cs="Times New Roman"/>
          <w:sz w:val="18"/>
          <w:szCs w:val="18"/>
          <w:lang w:eastAsia="zh-CN"/>
        </w:rPr>
        <w:sectPr>
          <w:footerReference r:id="rId5" w:type="even"/>
          <w:pgSz w:w="16840" w:h="11910" w:orient="landscape"/>
          <w:pgMar w:top="2155" w:right="1451" w:bottom="2155" w:left="1474" w:header="720" w:footer="720" w:gutter="0"/>
          <w:cols w:space="720" w:num="1"/>
          <w:docGrid w:linePitch="299" w:charSpace="0"/>
        </w:sectPr>
      </w:pPr>
    </w:p>
    <w:p>
      <w:pPr>
        <w:spacing w:line="500" w:lineRule="exact"/>
        <w:rPr>
          <w:rFonts w:hint="default" w:ascii="Times New Roman" w:hAnsi="Times New Roman" w:eastAsia="方正黑体简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黑体简体" w:cs="Times New Roman"/>
          <w:sz w:val="32"/>
          <w:szCs w:val="32"/>
          <w:lang w:eastAsia="zh-CN"/>
        </w:rPr>
        <w:t>附件6</w:t>
      </w:r>
    </w:p>
    <w:p>
      <w:pPr>
        <w:spacing w:line="240" w:lineRule="exact"/>
        <w:rPr>
          <w:rFonts w:hint="default" w:ascii="Times New Roman" w:hAnsi="Times New Roman" w:eastAsia="仿宋_GB2312" w:cs="Times New Roman"/>
          <w:sz w:val="21"/>
          <w:szCs w:val="21"/>
          <w:lang w:eastAsia="zh-CN"/>
        </w:rPr>
      </w:pPr>
    </w:p>
    <w:p>
      <w:pPr>
        <w:spacing w:line="560" w:lineRule="exact"/>
        <w:jc w:val="center"/>
        <w:rPr>
          <w:rFonts w:hint="default" w:ascii="Times New Roman" w:hAnsi="Times New Roman" w:eastAsia="方正小标宋简体" w:cs="Times New Roman"/>
          <w:sz w:val="44"/>
          <w:szCs w:val="44"/>
          <w:lang w:eastAsia="zh-CN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  <w:lang w:eastAsia="zh-CN"/>
        </w:rPr>
        <w:t>夷陵区事业单位工作人员招聘政策优惠申请表</w:t>
      </w:r>
    </w:p>
    <w:p>
      <w:pPr>
        <w:spacing w:line="240" w:lineRule="exact"/>
        <w:jc w:val="center"/>
        <w:rPr>
          <w:rFonts w:hint="default" w:ascii="Times New Roman" w:hAnsi="Times New Roman" w:eastAsia="方正小标宋简体" w:cs="Times New Roman"/>
          <w:sz w:val="21"/>
          <w:szCs w:val="21"/>
          <w:lang w:eastAsia="zh-CN"/>
        </w:rPr>
      </w:pPr>
    </w:p>
    <w:tbl>
      <w:tblPr>
        <w:tblStyle w:val="6"/>
        <w:tblW w:w="0" w:type="auto"/>
        <w:jc w:val="cente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350"/>
        <w:gridCol w:w="1620"/>
        <w:gridCol w:w="1440"/>
        <w:gridCol w:w="1695"/>
        <w:gridCol w:w="150"/>
        <w:gridCol w:w="1155"/>
        <w:gridCol w:w="211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5" w:hRule="atLeast"/>
          <w:jc w:val="center"/>
        </w:trPr>
        <w:tc>
          <w:tcPr>
            <w:tcW w:w="13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姓名</w:t>
            </w:r>
          </w:p>
        </w:tc>
        <w:tc>
          <w:tcPr>
            <w:tcW w:w="16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身份证号</w:t>
            </w:r>
          </w:p>
        </w:tc>
        <w:tc>
          <w:tcPr>
            <w:tcW w:w="5115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5" w:hRule="atLeast"/>
          <w:jc w:val="center"/>
        </w:trPr>
        <w:tc>
          <w:tcPr>
            <w:tcW w:w="13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eastAsia="zh-CN"/>
              </w:rPr>
              <w:t>性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别</w:t>
            </w:r>
          </w:p>
        </w:tc>
        <w:tc>
          <w:tcPr>
            <w:tcW w:w="16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民族</w:t>
            </w:r>
          </w:p>
        </w:tc>
        <w:tc>
          <w:tcPr>
            <w:tcW w:w="184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政治</w:t>
            </w:r>
          </w:p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面貌</w:t>
            </w:r>
          </w:p>
        </w:tc>
        <w:tc>
          <w:tcPr>
            <w:tcW w:w="2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240" w:lineRule="exac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" w:hRule="atLeast"/>
          <w:jc w:val="center"/>
        </w:trPr>
        <w:tc>
          <w:tcPr>
            <w:tcW w:w="13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学历</w:t>
            </w:r>
          </w:p>
        </w:tc>
        <w:tc>
          <w:tcPr>
            <w:tcW w:w="16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毕业学校</w:t>
            </w:r>
          </w:p>
        </w:tc>
        <w:tc>
          <w:tcPr>
            <w:tcW w:w="184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毕业</w:t>
            </w:r>
          </w:p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时间</w:t>
            </w:r>
          </w:p>
        </w:tc>
        <w:tc>
          <w:tcPr>
            <w:tcW w:w="2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240" w:lineRule="exac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  <w:jc w:val="center"/>
        </w:trPr>
        <w:tc>
          <w:tcPr>
            <w:tcW w:w="297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申请加分理由</w:t>
            </w:r>
          </w:p>
        </w:tc>
        <w:tc>
          <w:tcPr>
            <w:tcW w:w="3285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联系</w:t>
            </w:r>
          </w:p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电话</w:t>
            </w:r>
          </w:p>
        </w:tc>
        <w:tc>
          <w:tcPr>
            <w:tcW w:w="2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240" w:lineRule="exac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  <w:jc w:val="center"/>
        </w:trPr>
        <w:tc>
          <w:tcPr>
            <w:tcW w:w="13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eastAsia="zh-CN"/>
              </w:rPr>
              <w:t>服务（服役）起止</w:t>
            </w:r>
          </w:p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eastAsia="zh-CN"/>
              </w:rPr>
              <w:t>时间</w:t>
            </w:r>
          </w:p>
        </w:tc>
        <w:tc>
          <w:tcPr>
            <w:tcW w:w="16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eastAsia="zh-CN"/>
              </w:rPr>
              <w:t>服务单位（服役部门）</w:t>
            </w:r>
          </w:p>
        </w:tc>
        <w:tc>
          <w:tcPr>
            <w:tcW w:w="184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240" w:lineRule="exac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服务单位主管部门</w:t>
            </w:r>
          </w:p>
        </w:tc>
        <w:tc>
          <w:tcPr>
            <w:tcW w:w="2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240" w:lineRule="exac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0" w:hRule="atLeast"/>
          <w:jc w:val="center"/>
        </w:trPr>
        <w:tc>
          <w:tcPr>
            <w:tcW w:w="1350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本次报考</w:t>
            </w:r>
          </w:p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情况</w:t>
            </w:r>
          </w:p>
        </w:tc>
        <w:tc>
          <w:tcPr>
            <w:tcW w:w="306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主管部门</w:t>
            </w:r>
          </w:p>
        </w:tc>
        <w:tc>
          <w:tcPr>
            <w:tcW w:w="3000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单位名称</w:t>
            </w:r>
          </w:p>
        </w:tc>
        <w:tc>
          <w:tcPr>
            <w:tcW w:w="2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岗位名称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  <w:jc w:val="center"/>
        </w:trPr>
        <w:tc>
          <w:tcPr>
            <w:tcW w:w="0" w:type="auto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spacing w:line="240" w:lineRule="exac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240" w:lineRule="exac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240" w:lineRule="exac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240" w:lineRule="exac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6" w:hRule="atLeast"/>
          <w:jc w:val="center"/>
        </w:trPr>
        <w:tc>
          <w:tcPr>
            <w:tcW w:w="13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240" w:lineRule="exact"/>
              <w:rPr>
                <w:rFonts w:hint="default"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eastAsia="zh-CN"/>
              </w:rPr>
              <w:t>服务单位</w:t>
            </w:r>
          </w:p>
          <w:p>
            <w:pPr>
              <w:spacing w:line="240" w:lineRule="exact"/>
              <w:rPr>
                <w:rFonts w:hint="default"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eastAsia="zh-CN"/>
              </w:rPr>
              <w:t>所在地县（市、区）相关部门审核意见</w:t>
            </w:r>
          </w:p>
        </w:tc>
        <w:tc>
          <w:tcPr>
            <w:tcW w:w="306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240" w:lineRule="exact"/>
              <w:rPr>
                <w:rFonts w:hint="default" w:ascii="Times New Roman" w:hAnsi="Times New Roman" w:cs="Times New Roman"/>
                <w:sz w:val="24"/>
                <w:szCs w:val="24"/>
                <w:lang w:eastAsia="zh-CN"/>
              </w:rPr>
            </w:pPr>
          </w:p>
          <w:p>
            <w:pPr>
              <w:spacing w:line="240" w:lineRule="exact"/>
              <w:ind w:firstLine="888" w:firstLineChars="370"/>
              <w:rPr>
                <w:rFonts w:hint="default" w:ascii="Times New Roman" w:hAnsi="Times New Roman" w:cs="Times New Roman"/>
                <w:sz w:val="24"/>
                <w:szCs w:val="24"/>
                <w:lang w:eastAsia="zh-CN"/>
              </w:rPr>
            </w:pPr>
          </w:p>
          <w:p>
            <w:pPr>
              <w:spacing w:line="240" w:lineRule="exact"/>
              <w:ind w:firstLine="888" w:firstLineChars="370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（公章）</w:t>
            </w:r>
          </w:p>
          <w:p>
            <w:pPr>
              <w:spacing w:line="240" w:lineRule="exact"/>
              <w:ind w:firstLine="888" w:firstLineChars="37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line="240" w:lineRule="exact"/>
              <w:ind w:firstLine="888" w:firstLineChars="370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年  月  日</w:t>
            </w:r>
          </w:p>
        </w:tc>
        <w:tc>
          <w:tcPr>
            <w:tcW w:w="16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240" w:lineRule="exact"/>
              <w:rPr>
                <w:rFonts w:hint="default"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eastAsia="zh-CN"/>
              </w:rPr>
              <w:t>服务单位所在地市级相关部门意见</w:t>
            </w:r>
          </w:p>
        </w:tc>
        <w:tc>
          <w:tcPr>
            <w:tcW w:w="3420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240" w:lineRule="exact"/>
              <w:rPr>
                <w:rFonts w:hint="default" w:ascii="Times New Roman" w:hAnsi="Times New Roman" w:cs="Times New Roman"/>
                <w:sz w:val="24"/>
                <w:szCs w:val="24"/>
                <w:lang w:eastAsia="zh-CN"/>
              </w:rPr>
            </w:pPr>
          </w:p>
          <w:p>
            <w:pPr>
              <w:spacing w:line="240" w:lineRule="exact"/>
              <w:ind w:firstLine="888" w:firstLineChars="370"/>
              <w:rPr>
                <w:rFonts w:hint="default" w:ascii="Times New Roman" w:hAnsi="Times New Roman" w:cs="Times New Roman"/>
                <w:sz w:val="24"/>
                <w:szCs w:val="24"/>
                <w:lang w:eastAsia="zh-CN"/>
              </w:rPr>
            </w:pPr>
          </w:p>
          <w:p>
            <w:pPr>
              <w:spacing w:line="240" w:lineRule="exact"/>
              <w:ind w:firstLine="888" w:firstLineChars="370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（公章）</w:t>
            </w:r>
          </w:p>
          <w:p>
            <w:pPr>
              <w:spacing w:line="240" w:lineRule="exact"/>
              <w:ind w:firstLine="888" w:firstLineChars="370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>
            <w:pPr>
              <w:spacing w:line="240" w:lineRule="exact"/>
              <w:ind w:firstLine="938" w:firstLineChars="391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年  月  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4" w:hRule="atLeast"/>
          <w:jc w:val="center"/>
        </w:trPr>
        <w:tc>
          <w:tcPr>
            <w:tcW w:w="13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240" w:lineRule="exac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公示情况</w:t>
            </w:r>
          </w:p>
        </w:tc>
        <w:tc>
          <w:tcPr>
            <w:tcW w:w="8175" w:type="dxa"/>
            <w:gridSpan w:val="6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240" w:lineRule="exac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</w:tbl>
    <w:p>
      <w:pPr>
        <w:rPr>
          <w:rFonts w:hint="default" w:ascii="Times New Roman" w:hAnsi="Times New Roman" w:cs="Times New Roman"/>
        </w:rPr>
      </w:pPr>
    </w:p>
    <w:sectPr>
      <w:footerReference r:id="rId6" w:type="default"/>
      <w:pgSz w:w="11910" w:h="16840"/>
      <w:pgMar w:top="1580" w:right="680" w:bottom="1380" w:left="1300" w:header="0" w:footer="1181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674389E-3429-4F2F-862D-9CEEC14A66A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1BF28AC-24EB-479E-BF70-A9FB5A65F7A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6393AA3-3FF0-4DDC-AAEA-F42867E018B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9163E43A-BBB7-41D1-8D10-8AA903C6478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5BE36E0-5B61-44B7-9968-E5F6C281886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A29A59C5-BD62-47CC-9938-794E6FC1B1D4}"/>
  </w:font>
  <w:font w:name="方正小标宋简体">
    <w:panose1 w:val="02010601030101010101"/>
    <w:charset w:val="86"/>
    <w:family w:val="auto"/>
    <w:pitch w:val="default"/>
    <w:sig w:usb0="00000000" w:usb1="00000000" w:usb2="00000000" w:usb3="00000000" w:csb0="00000000" w:csb1="00000000"/>
    <w:embedRegular r:id="rId7" w:fontKey="{D6C9A0E6-4658-4C4F-B8F0-E2EBF116F02B}"/>
  </w:font>
  <w:font w:name="方正仿宋简体">
    <w:panose1 w:val="02010601030101010101"/>
    <w:charset w:val="86"/>
    <w:family w:val="auto"/>
    <w:pitch w:val="default"/>
    <w:sig w:usb0="00000000" w:usb1="00000000" w:usb2="00000000" w:usb3="00000000" w:csb0="00000000" w:csb1="00000000"/>
  </w:font>
  <w:font w:name="方正黑体简体">
    <w:panose1 w:val="02010601030101010101"/>
    <w:charset w:val="86"/>
    <w:family w:val="auto"/>
    <w:pitch w:val="default"/>
    <w:sig w:usb0="00000000" w:usb1="00000000" w:usb2="00000000" w:usb3="00000000" w:csb0="00000000" w:csb1="00000000"/>
    <w:embedRegular r:id="rId8" w:fontKey="{42AB7E28-2E65-4A38-AB1D-022D783854A8}"/>
  </w:font>
  <w:font w:name="方正楷体简体">
    <w:panose1 w:val="02010601030101010101"/>
    <w:charset w:val="86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9" w:fontKey="{402DD7D6-2D40-4ACE-B9B9-6010CDD4DF9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42615359"/>
      <w:docPartObj>
        <w:docPartGallery w:val="autotext"/>
      </w:docPartObj>
    </w:sdtPr>
    <w:sdtContent>
      <w:p>
        <w:pPr>
          <w:pStyle w:val="4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 w:eastAsia="zh-CN"/>
          </w:rPr>
          <w:t>9</w:t>
        </w:r>
        <w:r>
          <w:rPr>
            <w:lang w:val="zh-CN" w:eastAsia="zh-CN"/>
          </w:rPr>
          <w:fldChar w:fldCharType="end"/>
        </w:r>
      </w:p>
    </w:sdtContent>
  </w:sdt>
  <w:p>
    <w:pPr>
      <w:spacing w:line="14" w:lineRule="auto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</w:pPr>
  </w:p>
  <w:p>
    <w:pPr>
      <w:spacing w:line="14" w:lineRule="auto"/>
      <w:rPr>
        <w:sz w:val="20"/>
        <w:szCs w:val="20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7E2"/>
    <w:rsid w:val="000D1D13"/>
    <w:rsid w:val="00105CBD"/>
    <w:rsid w:val="001069D0"/>
    <w:rsid w:val="00111231"/>
    <w:rsid w:val="003A3746"/>
    <w:rsid w:val="003D5B9A"/>
    <w:rsid w:val="00467187"/>
    <w:rsid w:val="004A6FCD"/>
    <w:rsid w:val="00517948"/>
    <w:rsid w:val="00576F79"/>
    <w:rsid w:val="007566F3"/>
    <w:rsid w:val="00776A5A"/>
    <w:rsid w:val="007B17E2"/>
    <w:rsid w:val="0085388F"/>
    <w:rsid w:val="008A4B32"/>
    <w:rsid w:val="008C5686"/>
    <w:rsid w:val="008D5AA7"/>
    <w:rsid w:val="00913ED1"/>
    <w:rsid w:val="0091458E"/>
    <w:rsid w:val="009B4FAC"/>
    <w:rsid w:val="00A70875"/>
    <w:rsid w:val="00AD6C07"/>
    <w:rsid w:val="00AE64A1"/>
    <w:rsid w:val="00B02346"/>
    <w:rsid w:val="00B530D2"/>
    <w:rsid w:val="00C23ED1"/>
    <w:rsid w:val="00C453C2"/>
    <w:rsid w:val="00C76E1B"/>
    <w:rsid w:val="00CC21DC"/>
    <w:rsid w:val="00D34E98"/>
    <w:rsid w:val="00DB1B25"/>
    <w:rsid w:val="00DE09C1"/>
    <w:rsid w:val="00E03128"/>
    <w:rsid w:val="00E34D86"/>
    <w:rsid w:val="00E90DFE"/>
    <w:rsid w:val="00EA1BBE"/>
    <w:rsid w:val="00F4437F"/>
    <w:rsid w:val="00F623F3"/>
    <w:rsid w:val="00F72ECA"/>
    <w:rsid w:val="0472054F"/>
    <w:rsid w:val="0F81025C"/>
    <w:rsid w:val="11616629"/>
    <w:rsid w:val="13B815A0"/>
    <w:rsid w:val="14464CE1"/>
    <w:rsid w:val="156B56BF"/>
    <w:rsid w:val="19B5767E"/>
    <w:rsid w:val="19C62399"/>
    <w:rsid w:val="1D8514C3"/>
    <w:rsid w:val="22893094"/>
    <w:rsid w:val="347969B2"/>
    <w:rsid w:val="35465A40"/>
    <w:rsid w:val="38B33486"/>
    <w:rsid w:val="3B7A23F7"/>
    <w:rsid w:val="3C62325B"/>
    <w:rsid w:val="456833DA"/>
    <w:rsid w:val="487B5BC4"/>
    <w:rsid w:val="4BA26EF5"/>
    <w:rsid w:val="4F0E5FD9"/>
    <w:rsid w:val="530A0F9E"/>
    <w:rsid w:val="55AE69D1"/>
    <w:rsid w:val="584A31DD"/>
    <w:rsid w:val="5A1612C4"/>
    <w:rsid w:val="5B5705B0"/>
    <w:rsid w:val="5EFB77C3"/>
    <w:rsid w:val="5F705395"/>
    <w:rsid w:val="6A9A251A"/>
    <w:rsid w:val="6AEC01EA"/>
    <w:rsid w:val="6D8966DE"/>
    <w:rsid w:val="6E5C579C"/>
    <w:rsid w:val="70114BFE"/>
    <w:rsid w:val="71C426F7"/>
    <w:rsid w:val="77A43FC7"/>
    <w:rsid w:val="7914647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9"/>
    <w:pPr>
      <w:ind w:left="111"/>
      <w:outlineLvl w:val="0"/>
    </w:pPr>
    <w:rPr>
      <w:rFonts w:ascii="方正小标宋简体" w:hAnsi="方正小标宋简体" w:eastAsia="方正小标宋简体"/>
      <w:sz w:val="36"/>
      <w:szCs w:val="36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pPr>
      <w:ind w:left="111"/>
    </w:pPr>
    <w:rPr>
      <w:rFonts w:ascii="方正仿宋简体" w:hAnsi="方正仿宋简体" w:eastAsia="方正仿宋简体"/>
      <w:sz w:val="32"/>
      <w:szCs w:val="32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8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</w:style>
  <w:style w:type="paragraph" w:customStyle="1" w:styleId="10">
    <w:name w:val="Table Paragraph"/>
    <w:basedOn w:val="1"/>
    <w:qFormat/>
    <w:uiPriority w:val="1"/>
  </w:style>
  <w:style w:type="character" w:customStyle="1" w:styleId="11">
    <w:name w:val="页眉 Char"/>
    <w:basedOn w:val="7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7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1048</Words>
  <Characters>5976</Characters>
  <Lines>49</Lines>
  <Paragraphs>14</Paragraphs>
  <TotalTime>82</TotalTime>
  <ScaleCrop>false</ScaleCrop>
  <LinksUpToDate>false</LinksUpToDate>
  <CharactersWithSpaces>7010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2021-03-08T11:21:00Z</dcterms:created>
  <dc:creator>Administrator</dc:creator>
  <cp:lastModifiedBy>xiaoxiannv</cp:lastModifiedBy>
  <cp:lastPrinted>2021-03-15T07:44:00Z</cp:lastPrinted>
  <dcterms:modified xsi:type="dcterms:W3CDTF">2021-03-31T05:47:11Z</dcterms:modified>
  <dc:title>宜都市2015年公开招聘中小学（幼儿园）教师公告</dc:title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2021-03-08T00:00:00Z</vt:filetime>
  </property>
  <property fmtid="{D5CDD505-2E9C-101B-9397-08002B2CF9AE}" pid="5" name="KSOSaveFontToCloudKey">
    <vt:lpwstr>919398420_btnclosed</vt:lpwstr>
  </property>
  <property fmtid="{D5CDD505-2E9C-101B-9397-08002B2CF9AE}" pid="6" name="KSOProductBuildVer">
    <vt:lpwstr>2052-11.1.0.10356</vt:lpwstr>
  </property>
  <property fmtid="{D5CDD505-2E9C-101B-9397-08002B2CF9AE}" pid="7" name="ICV">
    <vt:lpwstr>DF31D32716964119BF00D9FF5AE1B5E0</vt:lpwstr>
  </property>
</Properties>
</file>