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asciiTheme="majorEastAsia" w:hAnsiTheme="majorEastAsia" w:eastAsiaTheme="majorEastAsia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100330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9pt;height:0pt;width:450pt;mso-position-horizontal:center;z-index:251659264;mso-width-relative:page;mso-height-relative:page;" filled="f" stroked="t" coordsize="21600,21600" o:gfxdata="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7fprL0wAA&#10;AAYBAAAPAAAAAAAAAAEAIAAAACIAAABkcnMvZG93bnJldi54bWxQSwECFAAUAAAACACHTuJAWwbd&#10;XuoBAAC5AwAADgAAAAAAAAABACAAAAAi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绍兴市柯桥区教师发展中心专业研训人员选调报名登记表</w:t>
      </w:r>
    </w:p>
    <w:p>
      <w:pPr>
        <w:ind w:left="-208" w:right="-332" w:firstLine="240"/>
        <w:rPr>
          <w:bCs/>
          <w:snapToGrid w:val="0"/>
          <w:kern w:val="0"/>
          <w:szCs w:val="21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申报岗位：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u w:val="single"/>
        </w:rPr>
        <w:t xml:space="preserve">　          </w:t>
      </w:r>
      <w:r>
        <w:rPr>
          <w:rFonts w:ascii="仿宋" w:hAnsi="仿宋" w:eastAsia="仿宋" w:cs="仿宋"/>
          <w:bCs/>
          <w:snapToGrid w:val="0"/>
          <w:kern w:val="0"/>
          <w:sz w:val="24"/>
          <w:szCs w:val="24"/>
        </w:rPr>
        <w:t xml:space="preserve">                      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 xml:space="preserve">填表时间：    年   月 </w:t>
      </w:r>
      <w:r>
        <w:rPr>
          <w:rFonts w:ascii="仿宋" w:hAnsi="仿宋" w:eastAsia="仿宋" w:cs="仿宋"/>
          <w:bCs/>
          <w:snapToGrid w:val="0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 xml:space="preserve"> 日</w:t>
      </w:r>
    </w:p>
    <w:tbl>
      <w:tblPr>
        <w:tblStyle w:val="7"/>
        <w:tblW w:w="931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20"/>
        <w:gridCol w:w="1618"/>
        <w:gridCol w:w="1766"/>
        <w:gridCol w:w="156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391" w:type="dxa"/>
            <w:vAlign w:val="center"/>
          </w:tcPr>
          <w:p>
            <w:pPr>
              <w:ind w:right="-332" w:firstLine="24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ind w:right="-332" w:hanging="54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ind w:right="-332" w:firstLine="24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766" w:type="dxa"/>
            <w:vAlign w:val="center"/>
          </w:tcPr>
          <w:p>
            <w:pPr>
              <w:ind w:right="-33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ind w:leftChars="-1" w:right="-332" w:hanging="2" w:hangingChars="1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vAlign w:val="center"/>
          </w:tcPr>
          <w:p>
            <w:pPr>
              <w:ind w:right="-33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391" w:type="dxa"/>
            <w:vAlign w:val="center"/>
          </w:tcPr>
          <w:p>
            <w:pPr>
              <w:ind w:right="-332" w:firstLine="24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1520" w:type="dxa"/>
            <w:vAlign w:val="center"/>
          </w:tcPr>
          <w:p>
            <w:pPr>
              <w:ind w:right="-332" w:hanging="54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766" w:type="dxa"/>
            <w:vAlign w:val="center"/>
          </w:tcPr>
          <w:p>
            <w:pPr>
              <w:ind w:right="-33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ind w:left="1" w:leftChars="-68" w:right="-332" w:hanging="144" w:hangingChars="6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457" w:type="dxa"/>
            <w:vAlign w:val="center"/>
          </w:tcPr>
          <w:p>
            <w:pPr>
              <w:ind w:right="-33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391" w:type="dxa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</w:t>
            </w:r>
          </w:p>
        </w:tc>
        <w:tc>
          <w:tcPr>
            <w:tcW w:w="1520" w:type="dxa"/>
            <w:vAlign w:val="center"/>
          </w:tcPr>
          <w:p>
            <w:pPr>
              <w:ind w:right="-332" w:hanging="54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担任职务</w:t>
            </w:r>
          </w:p>
        </w:tc>
        <w:tc>
          <w:tcPr>
            <w:tcW w:w="1766" w:type="dxa"/>
            <w:vAlign w:val="center"/>
          </w:tcPr>
          <w:p>
            <w:pPr>
              <w:ind w:right="-33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1457" w:type="dxa"/>
            <w:vAlign w:val="center"/>
          </w:tcPr>
          <w:p>
            <w:pPr>
              <w:ind w:left="-3" w:leftChars="-26" w:right="-332" w:hanging="52" w:hangingChars="2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391" w:type="dxa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最高学历</w:t>
            </w:r>
          </w:p>
        </w:tc>
        <w:tc>
          <w:tcPr>
            <w:tcW w:w="1520" w:type="dxa"/>
            <w:vAlign w:val="center"/>
          </w:tcPr>
          <w:p>
            <w:pPr>
              <w:ind w:right="-332" w:hanging="54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毕业学校</w:t>
            </w:r>
          </w:p>
        </w:tc>
        <w:tc>
          <w:tcPr>
            <w:tcW w:w="1766" w:type="dxa"/>
            <w:vAlign w:val="center"/>
          </w:tcPr>
          <w:p>
            <w:pPr>
              <w:ind w:right="-33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457" w:type="dxa"/>
            <w:vAlign w:val="center"/>
          </w:tcPr>
          <w:p>
            <w:pPr>
              <w:ind w:right="-33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91" w:type="dxa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专业职称</w:t>
            </w:r>
          </w:p>
        </w:tc>
        <w:tc>
          <w:tcPr>
            <w:tcW w:w="1520" w:type="dxa"/>
            <w:vAlign w:val="center"/>
          </w:tcPr>
          <w:p>
            <w:pPr>
              <w:ind w:right="-332" w:hanging="54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获得时间</w:t>
            </w:r>
          </w:p>
        </w:tc>
        <w:tc>
          <w:tcPr>
            <w:tcW w:w="4786" w:type="dxa"/>
            <w:gridSpan w:val="3"/>
            <w:vAlign w:val="center"/>
          </w:tcPr>
          <w:p>
            <w:pPr>
              <w:ind w:right="-33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1" w:type="dxa"/>
            <w:gridSpan w:val="2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曾获得区（县）级及</w:t>
            </w:r>
          </w:p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以上学科带头人等专</w:t>
            </w:r>
          </w:p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业荣誉情况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ind w:right="-332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911" w:type="dxa"/>
            <w:gridSpan w:val="2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近5年课题获奖、文章</w:t>
            </w:r>
          </w:p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发表或获奖、区（县）</w:t>
            </w:r>
          </w:p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级及以上开设培训讲座</w:t>
            </w:r>
          </w:p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情况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ind w:right="-25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2911" w:type="dxa"/>
            <w:gridSpan w:val="2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学校审核意见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负责人签名：    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单位公章</w:t>
            </w:r>
          </w:p>
          <w:p>
            <w:pPr>
              <w:ind w:right="-332" w:firstLine="600" w:firstLineChars="2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2911" w:type="dxa"/>
            <w:gridSpan w:val="2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区教体局资格</w:t>
            </w:r>
          </w:p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审查意见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right="-332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审查人签名：</w:t>
            </w:r>
          </w:p>
          <w:p>
            <w:pPr>
              <w:ind w:right="-332" w:firstLine="3360" w:firstLineChars="14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 xml:space="preserve">绍兴市柯桥区教师发展中心专业研训人员选调 </w:t>
      </w:r>
      <w:r>
        <w:rPr>
          <w:rFonts w:asciiTheme="majorEastAsia" w:hAnsiTheme="majorEastAsia" w:eastAsiaTheme="majorEastAsia"/>
          <w:bCs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/>
          <w:bCs/>
          <w:sz w:val="44"/>
          <w:szCs w:val="44"/>
        </w:rPr>
        <w:t>实绩量化考评表</w:t>
      </w:r>
    </w:p>
    <w:tbl>
      <w:tblPr>
        <w:tblStyle w:val="6"/>
        <w:tblW w:w="99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5704"/>
        <w:gridCol w:w="1340"/>
        <w:gridCol w:w="861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项目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评分标准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依据（请具体指明复印件）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自评分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管理经历（10分）</w:t>
            </w:r>
          </w:p>
        </w:tc>
        <w:tc>
          <w:tcPr>
            <w:tcW w:w="570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担任规模学校三年及以上中层干部（含年级主任）或教研组长（含备课组长），得10分。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知名度（15分）</w:t>
            </w:r>
          </w:p>
        </w:tc>
        <w:tc>
          <w:tcPr>
            <w:tcW w:w="5704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1）入选学科杂志介绍人物（专辑）；（2）在“全国中文核心期刊”发表文章超过5篇；（3）在外市公开上课讲座超过5次或在外省超过3次；（4）主持名师工作室获得区一等奖及以上。每位教师以上任选3项，每项5分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4"/>
                <w:szCs w:val="21"/>
              </w:rPr>
              <w:t>学术荣誉（15分）</w:t>
            </w:r>
          </w:p>
        </w:tc>
        <w:tc>
          <w:tcPr>
            <w:tcW w:w="5704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区级（5分）、市级（10分）、省级（15分）。学术荣誉指“名师”（“青年名师”）、教坛新秀、学科带头人。同一荣誉靠高计1次。范围不拓展。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4"/>
                <w:szCs w:val="21"/>
              </w:rPr>
              <w:t>课堂评优（10分）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优质课：区一等奖（5分）、市一等奖（8分）、省一等奖（10分）；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（2）优课：省级一等奖（4分）、部级（6分）。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每位教师同届评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Cs w:val="21"/>
              </w:rPr>
              <w:t>优靠高计一次，荣誉项目不拓展解释，所有二等奖均不计分。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4"/>
                <w:szCs w:val="21"/>
              </w:rPr>
              <w:t>论文撰写（10分）</w:t>
            </w:r>
          </w:p>
        </w:tc>
        <w:tc>
          <w:tcPr>
            <w:tcW w:w="5704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省级及以上一等奖或“全国中文核心期刊”或中国人大复印资料全文引用，每篇5分；市一等奖或省级及以上杂志发表论文，每篇2分。每个教师最多计2篇。第一作者有效。获奖论文限于教育行政部门组织。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4"/>
                <w:szCs w:val="21"/>
              </w:rPr>
              <w:t>课题获奖（10分）</w:t>
            </w:r>
          </w:p>
        </w:tc>
        <w:tc>
          <w:tcPr>
            <w:tcW w:w="5704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主持或执笔的规划课题、教研课题或教改项目。市一等奖（6分）；省一等奖（10分）。靠高计一项，文件或证书为证。参与者不计分。课题属性不拓展解释。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4"/>
                <w:szCs w:val="21"/>
              </w:rPr>
              <w:t>精品课程（10分）</w:t>
            </w:r>
          </w:p>
        </w:tc>
        <w:tc>
          <w:tcPr>
            <w:tcW w:w="5704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课程：市级3分，省级5分。课程群同级翻倍，区级3分。每位教师最多计2例成果。第一作者有效。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4"/>
                <w:szCs w:val="21"/>
              </w:rPr>
              <w:t>公开讲课（10分）</w:t>
            </w:r>
          </w:p>
        </w:tc>
        <w:tc>
          <w:tcPr>
            <w:tcW w:w="5704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市级（2分）；省级（5分）；必须由相关教研部门出具证明，最多计2次。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4"/>
                <w:szCs w:val="21"/>
              </w:rPr>
              <w:t>参与命题（10分）</w:t>
            </w:r>
          </w:p>
        </w:tc>
        <w:tc>
          <w:tcPr>
            <w:tcW w:w="5704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参与区级中高考模拟考命题（5分）、市级中高考模拟考命题（8分），中高考正式命题（10分）。由命题组织部门出具证明，最多计2次。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exac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4"/>
                <w:szCs w:val="21"/>
              </w:rPr>
              <w:t>总分</w:t>
            </w:r>
          </w:p>
        </w:tc>
        <w:tc>
          <w:tcPr>
            <w:tcW w:w="5704" w:type="dxa"/>
            <w:vAlign w:val="center"/>
          </w:tcPr>
          <w:p>
            <w:pPr>
              <w:rPr>
                <w:rFonts w:ascii="仿宋_GB2312" w:hAnsi="宋体" w:eastAsia="仿宋_GB2312" w:cs="宋体"/>
                <w:spacing w:val="-14"/>
                <w:szCs w:val="21"/>
              </w:rPr>
            </w:pPr>
          </w:p>
        </w:tc>
        <w:tc>
          <w:tcPr>
            <w:tcW w:w="3163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学校审核意见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学校盖章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2021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 xml:space="preserve">年  </w:t>
            </w:r>
            <w:r>
              <w:rPr>
                <w:rFonts w:ascii="仿宋_GB2312" w:hAnsi="宋体" w:eastAsia="仿宋_GB2312" w:cs="宋体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日</w:t>
            </w:r>
          </w:p>
        </w:tc>
      </w:tr>
    </w:tbl>
    <w:p>
      <w:pPr>
        <w:rPr>
          <w:rFonts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4"/>
          <w:szCs w:val="24"/>
        </w:rPr>
        <w:t>备注：（1）各位申报教师按本表要求分块按序准备材料，详细列出分数来源之复印件，打好自评分。在自评的时候，请特别注重有关项目的概念与数量限定，不要准备多余材料。</w:t>
      </w:r>
    </w:p>
    <w:p>
      <w:pPr>
        <w:rPr>
          <w:rFonts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4"/>
          <w:szCs w:val="24"/>
        </w:rPr>
        <w:t>（2）材料有效期从201</w:t>
      </w:r>
      <w:r>
        <w:rPr>
          <w:rFonts w:ascii="仿宋_GB2312" w:hAnsi="仿宋" w:eastAsia="仿宋_GB2312" w:cs="宋体"/>
          <w:sz w:val="24"/>
          <w:szCs w:val="24"/>
        </w:rPr>
        <w:t>6</w:t>
      </w:r>
      <w:r>
        <w:rPr>
          <w:rFonts w:hint="eastAsia" w:ascii="仿宋_GB2312" w:hAnsi="仿宋" w:eastAsia="仿宋_GB2312" w:cs="宋体"/>
          <w:sz w:val="24"/>
          <w:szCs w:val="24"/>
        </w:rPr>
        <w:t>年</w:t>
      </w:r>
      <w:r>
        <w:rPr>
          <w:rFonts w:ascii="仿宋_GB2312" w:hAnsi="仿宋" w:eastAsia="仿宋_GB2312" w:cs="宋体"/>
          <w:sz w:val="24"/>
          <w:szCs w:val="24"/>
        </w:rPr>
        <w:t>1</w:t>
      </w:r>
      <w:r>
        <w:rPr>
          <w:rFonts w:hint="eastAsia" w:ascii="仿宋_GB2312" w:hAnsi="仿宋" w:eastAsia="仿宋_GB2312" w:cs="宋体"/>
          <w:sz w:val="24"/>
          <w:szCs w:val="24"/>
        </w:rPr>
        <w:t>月算起。其中，管理经历、知名度、学术荣誉、课堂评优从参加工作之日算起。</w:t>
      </w:r>
    </w:p>
    <w:p>
      <w:pPr>
        <w:rPr>
          <w:rFonts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4"/>
          <w:szCs w:val="24"/>
        </w:rPr>
        <w:t>（3）学段对应：取得的成绩要符合申报的学段。</w:t>
      </w:r>
    </w:p>
    <w:p>
      <w:pPr>
        <w:rPr>
          <w:rFonts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4"/>
          <w:szCs w:val="24"/>
        </w:rPr>
        <w:t>（4）学科对应，取得的成绩只适用于申报的学科。</w:t>
      </w:r>
    </w:p>
    <w:p>
      <w:pPr>
        <w:rPr>
          <w:rFonts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4"/>
          <w:szCs w:val="24"/>
        </w:rPr>
        <w:t>（5）每项得分统计不超过给定满分，在核算时，如果总分出现并列分，以“全国中文核心期刊”发表文章多少、管理经历、知名度等得分依次来区分。</w:t>
      </w:r>
    </w:p>
    <w:sectPr>
      <w:pgSz w:w="11906" w:h="16838"/>
      <w:pgMar w:top="1134" w:right="1133" w:bottom="1134" w:left="1134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F01CE"/>
    <w:multiLevelType w:val="singleLevel"/>
    <w:tmpl w:val="AC9F01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D6"/>
    <w:rsid w:val="00005714"/>
    <w:rsid w:val="00005C57"/>
    <w:rsid w:val="000131A2"/>
    <w:rsid w:val="0002256E"/>
    <w:rsid w:val="00037924"/>
    <w:rsid w:val="00061F08"/>
    <w:rsid w:val="00083CC1"/>
    <w:rsid w:val="00095E62"/>
    <w:rsid w:val="000C2BAB"/>
    <w:rsid w:val="000C79B8"/>
    <w:rsid w:val="000E79D1"/>
    <w:rsid w:val="000F0CE0"/>
    <w:rsid w:val="0010504C"/>
    <w:rsid w:val="00133DF3"/>
    <w:rsid w:val="0015690A"/>
    <w:rsid w:val="00162177"/>
    <w:rsid w:val="0017586A"/>
    <w:rsid w:val="001C61F9"/>
    <w:rsid w:val="001E4E13"/>
    <w:rsid w:val="002040FC"/>
    <w:rsid w:val="00215DB0"/>
    <w:rsid w:val="00232C34"/>
    <w:rsid w:val="0026080A"/>
    <w:rsid w:val="00284092"/>
    <w:rsid w:val="002870A5"/>
    <w:rsid w:val="002A4F7B"/>
    <w:rsid w:val="002F24E6"/>
    <w:rsid w:val="002F3DBB"/>
    <w:rsid w:val="00304886"/>
    <w:rsid w:val="00337EC8"/>
    <w:rsid w:val="00340BAD"/>
    <w:rsid w:val="00346573"/>
    <w:rsid w:val="00361A89"/>
    <w:rsid w:val="003767D2"/>
    <w:rsid w:val="0037724B"/>
    <w:rsid w:val="003E0C5F"/>
    <w:rsid w:val="003E688F"/>
    <w:rsid w:val="003F6698"/>
    <w:rsid w:val="004024AD"/>
    <w:rsid w:val="00403E1E"/>
    <w:rsid w:val="004147BF"/>
    <w:rsid w:val="00427FC1"/>
    <w:rsid w:val="004545FA"/>
    <w:rsid w:val="0047382E"/>
    <w:rsid w:val="00482919"/>
    <w:rsid w:val="00493968"/>
    <w:rsid w:val="004A7718"/>
    <w:rsid w:val="004B7893"/>
    <w:rsid w:val="004C1172"/>
    <w:rsid w:val="004E3BC7"/>
    <w:rsid w:val="00501022"/>
    <w:rsid w:val="005105E7"/>
    <w:rsid w:val="005427AF"/>
    <w:rsid w:val="00563DAA"/>
    <w:rsid w:val="00572683"/>
    <w:rsid w:val="005924D9"/>
    <w:rsid w:val="005B588C"/>
    <w:rsid w:val="005C4175"/>
    <w:rsid w:val="005D1E2E"/>
    <w:rsid w:val="005D5FC1"/>
    <w:rsid w:val="005E24D6"/>
    <w:rsid w:val="005F5DC8"/>
    <w:rsid w:val="0061388D"/>
    <w:rsid w:val="0067381B"/>
    <w:rsid w:val="00694CDD"/>
    <w:rsid w:val="006A71AF"/>
    <w:rsid w:val="006B4323"/>
    <w:rsid w:val="006B689E"/>
    <w:rsid w:val="006F6111"/>
    <w:rsid w:val="006F74EC"/>
    <w:rsid w:val="00773462"/>
    <w:rsid w:val="00797096"/>
    <w:rsid w:val="007B78E6"/>
    <w:rsid w:val="007C36BC"/>
    <w:rsid w:val="007E4C6A"/>
    <w:rsid w:val="008017CE"/>
    <w:rsid w:val="00807DE7"/>
    <w:rsid w:val="00821787"/>
    <w:rsid w:val="00823990"/>
    <w:rsid w:val="0082623A"/>
    <w:rsid w:val="00835FB6"/>
    <w:rsid w:val="0084084B"/>
    <w:rsid w:val="00842951"/>
    <w:rsid w:val="008464D9"/>
    <w:rsid w:val="00877D51"/>
    <w:rsid w:val="00882DA4"/>
    <w:rsid w:val="008879C4"/>
    <w:rsid w:val="008A010A"/>
    <w:rsid w:val="008A729C"/>
    <w:rsid w:val="008A7319"/>
    <w:rsid w:val="008A7C88"/>
    <w:rsid w:val="008B2CEE"/>
    <w:rsid w:val="008B476F"/>
    <w:rsid w:val="0090326E"/>
    <w:rsid w:val="009129CC"/>
    <w:rsid w:val="00913125"/>
    <w:rsid w:val="0094005A"/>
    <w:rsid w:val="0094773B"/>
    <w:rsid w:val="0098334E"/>
    <w:rsid w:val="00984946"/>
    <w:rsid w:val="00986BEC"/>
    <w:rsid w:val="0099504E"/>
    <w:rsid w:val="009C2F61"/>
    <w:rsid w:val="009E0445"/>
    <w:rsid w:val="009E6316"/>
    <w:rsid w:val="009F4DA2"/>
    <w:rsid w:val="00A030FC"/>
    <w:rsid w:val="00A07F9E"/>
    <w:rsid w:val="00A308E4"/>
    <w:rsid w:val="00A311C6"/>
    <w:rsid w:val="00A322D1"/>
    <w:rsid w:val="00A42F38"/>
    <w:rsid w:val="00A54F79"/>
    <w:rsid w:val="00A640FA"/>
    <w:rsid w:val="00A875FE"/>
    <w:rsid w:val="00A91EF1"/>
    <w:rsid w:val="00A972C3"/>
    <w:rsid w:val="00AD2B22"/>
    <w:rsid w:val="00AF779E"/>
    <w:rsid w:val="00B04534"/>
    <w:rsid w:val="00B155F5"/>
    <w:rsid w:val="00B443E7"/>
    <w:rsid w:val="00B53DCE"/>
    <w:rsid w:val="00B74B27"/>
    <w:rsid w:val="00B80CEB"/>
    <w:rsid w:val="00BD0EA9"/>
    <w:rsid w:val="00C0178E"/>
    <w:rsid w:val="00C11A6D"/>
    <w:rsid w:val="00C21555"/>
    <w:rsid w:val="00C25D21"/>
    <w:rsid w:val="00C362DD"/>
    <w:rsid w:val="00C37EFE"/>
    <w:rsid w:val="00C50F66"/>
    <w:rsid w:val="00C61C58"/>
    <w:rsid w:val="00C715ED"/>
    <w:rsid w:val="00C85E88"/>
    <w:rsid w:val="00C86702"/>
    <w:rsid w:val="00CB4D8D"/>
    <w:rsid w:val="00CD0948"/>
    <w:rsid w:val="00CF0096"/>
    <w:rsid w:val="00D15506"/>
    <w:rsid w:val="00D304B7"/>
    <w:rsid w:val="00D51F80"/>
    <w:rsid w:val="00D870D8"/>
    <w:rsid w:val="00D9328B"/>
    <w:rsid w:val="00DA050A"/>
    <w:rsid w:val="00DC46F1"/>
    <w:rsid w:val="00DD50E6"/>
    <w:rsid w:val="00DE7D18"/>
    <w:rsid w:val="00E055AE"/>
    <w:rsid w:val="00E24994"/>
    <w:rsid w:val="00E27351"/>
    <w:rsid w:val="00E3492C"/>
    <w:rsid w:val="00E54301"/>
    <w:rsid w:val="00EC1227"/>
    <w:rsid w:val="00EE408B"/>
    <w:rsid w:val="00F1367E"/>
    <w:rsid w:val="00F23E2C"/>
    <w:rsid w:val="00F2489D"/>
    <w:rsid w:val="00F263CD"/>
    <w:rsid w:val="00F616CA"/>
    <w:rsid w:val="00F74B4F"/>
    <w:rsid w:val="00F80505"/>
    <w:rsid w:val="00FB0C2E"/>
    <w:rsid w:val="00FD1435"/>
    <w:rsid w:val="091336B9"/>
    <w:rsid w:val="14BD4E55"/>
    <w:rsid w:val="1CD76AE5"/>
    <w:rsid w:val="1EB72DF1"/>
    <w:rsid w:val="1EEA4494"/>
    <w:rsid w:val="1F056D67"/>
    <w:rsid w:val="214E4BFA"/>
    <w:rsid w:val="2DB95C7F"/>
    <w:rsid w:val="2E5B0120"/>
    <w:rsid w:val="2F633C7B"/>
    <w:rsid w:val="3A312752"/>
    <w:rsid w:val="3F814943"/>
    <w:rsid w:val="42017606"/>
    <w:rsid w:val="44802B41"/>
    <w:rsid w:val="46025514"/>
    <w:rsid w:val="48145586"/>
    <w:rsid w:val="49A55BFB"/>
    <w:rsid w:val="49EA4AC8"/>
    <w:rsid w:val="4FB7F024"/>
    <w:rsid w:val="5092562F"/>
    <w:rsid w:val="511E101C"/>
    <w:rsid w:val="56343B53"/>
    <w:rsid w:val="56BE4FF1"/>
    <w:rsid w:val="5B533512"/>
    <w:rsid w:val="5EB178D1"/>
    <w:rsid w:val="61E275C8"/>
    <w:rsid w:val="650260E2"/>
    <w:rsid w:val="6938141F"/>
    <w:rsid w:val="6BB634B3"/>
    <w:rsid w:val="6EF276D7"/>
    <w:rsid w:val="700C3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391</Words>
  <Characters>2234</Characters>
  <Lines>18</Lines>
  <Paragraphs>5</Paragraphs>
  <TotalTime>29</TotalTime>
  <ScaleCrop>false</ScaleCrop>
  <LinksUpToDate>false</LinksUpToDate>
  <CharactersWithSpaces>2620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2021-03-08T13:15:00Z</dcterms:created>
  <dc:creator>XTZJ</dc:creator>
  <cp:lastModifiedBy>xiaoxiannv</cp:lastModifiedBy>
  <cp:lastPrinted>2020-08-15T03:31:00Z</cp:lastPrinted>
  <dcterms:modified xsi:type="dcterms:W3CDTF">2021-04-16T01:19:22Z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22C2FEC23265465497865E1561A5C293</vt:lpwstr>
  </property>
</Properties>
</file>