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atLeas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岗位需求表</w:t>
      </w:r>
    </w:p>
    <w:tbl>
      <w:tblPr>
        <w:tblStyle w:val="6"/>
        <w:tblW w:w="8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044"/>
        <w:gridCol w:w="1690"/>
        <w:gridCol w:w="738"/>
        <w:gridCol w:w="1050"/>
        <w:gridCol w:w="2301"/>
        <w:gridCol w:w="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4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6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3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0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30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5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1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center" w:pos="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东津</w:t>
            </w:r>
          </w:p>
          <w:p>
            <w:pPr>
              <w:pStyle w:val="4"/>
              <w:keepNext w:val="0"/>
              <w:keepLines w:val="0"/>
              <w:pageBreakBefore w:val="0"/>
              <w:tabs>
                <w:tab w:val="center" w:pos="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司法所</w:t>
            </w:r>
          </w:p>
        </w:tc>
        <w:tc>
          <w:tcPr>
            <w:tcW w:w="104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综合管理岗</w:t>
            </w:r>
          </w:p>
        </w:tc>
        <w:tc>
          <w:tcPr>
            <w:tcW w:w="16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both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73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230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both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同等条件下，通过国家司法考试或者具有心理咨询师证者优先录用。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jc w:val="both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jc w:val="both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1157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东津自然资源和规划分局</w:t>
            </w:r>
          </w:p>
        </w:tc>
        <w:tc>
          <w:tcPr>
            <w:tcW w:w="104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规划管理岗</w:t>
            </w:r>
          </w:p>
        </w:tc>
        <w:tc>
          <w:tcPr>
            <w:tcW w:w="16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城乡规划与设计、城乡规划管理、住房与社区建设规划、城乡发展历史与遗产保护规划、城乡生态环境与基础设施规划、城乡规划学</w:t>
            </w:r>
          </w:p>
        </w:tc>
        <w:tc>
          <w:tcPr>
            <w:tcW w:w="73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30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both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熟练运用CAD、Arcgis等软件，有工作经验者优先。</w:t>
            </w:r>
          </w:p>
        </w:tc>
        <w:tc>
          <w:tcPr>
            <w:tcW w:w="5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157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综合管理岗</w:t>
            </w:r>
          </w:p>
        </w:tc>
        <w:tc>
          <w:tcPr>
            <w:tcW w:w="16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73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30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leftChars="0" w:firstLine="0" w:firstLineChars="0"/>
              <w:jc w:val="both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熟练运用office、PPT、Excel等办公软件，有综合管理工作经验者优先。</w:t>
            </w:r>
          </w:p>
        </w:tc>
        <w:tc>
          <w:tcPr>
            <w:tcW w:w="5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atLeas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517C"/>
    <w:rsid w:val="6ECA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  <w:rPr>
      <w:kern w:val="0"/>
      <w:szCs w:val="22"/>
      <w:lang w:val="zh-CN" w:eastAsia="zh-CN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99"/>
    <w:pPr>
      <w:ind w:firstLine="4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2021-04-16T06:43:00Z</dcterms:created>
  <dc:creator>三少爷的贱</dc:creator>
  <cp:lastModifiedBy>三少爷的贱</cp:lastModifiedBy>
  <dcterms:modified xsi:type="dcterms:W3CDTF">2021-04-16T06:44:30Z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CB42030C4E604729A4BCF6D79856A01A</vt:lpwstr>
  </property>
</Properties>
</file>