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扬州市江都区司法局</w:t>
      </w: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2021年公开招聘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社区矫正专职社会工作者报名表</w:t>
      </w:r>
    </w:p>
    <w:p>
      <w:pPr>
        <w:ind w:firstLine="5000" w:firstLineChars="2500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填表日期：    年     月     日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54"/>
        <w:gridCol w:w="192"/>
        <w:gridCol w:w="408"/>
        <w:gridCol w:w="289"/>
        <w:gridCol w:w="857"/>
        <w:gridCol w:w="300"/>
        <w:gridCol w:w="171"/>
        <w:gridCol w:w="386"/>
        <w:gridCol w:w="364"/>
        <w:gridCol w:w="547"/>
        <w:gridCol w:w="525"/>
        <w:gridCol w:w="171"/>
        <w:gridCol w:w="12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学历及毕业院校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603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是否服从组织安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289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主要社会关系</w:t>
            </w:r>
          </w:p>
        </w:tc>
        <w:tc>
          <w:tcPr>
            <w:tcW w:w="7289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289" w:type="dxa"/>
            <w:gridSpan w:val="13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本人承诺，报名表所填内容与提供的相关材料均真实有效。若有不符或弄虚作假，本人愿承担一切后果。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承诺人（签字）：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填表人（签字）：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2119"/>
    <w:rsid w:val="16500317"/>
    <w:rsid w:val="27FD2119"/>
    <w:rsid w:val="305E58A6"/>
    <w:rsid w:val="36FB5CB7"/>
    <w:rsid w:val="3FAB0704"/>
    <w:rsid w:val="426B651B"/>
    <w:rsid w:val="482D160E"/>
    <w:rsid w:val="482E36BE"/>
    <w:rsid w:val="4F7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2019-08-23T02:11:00Z</dcterms:created>
  <dc:creator>托尼不带水</dc:creator>
  <cp:lastModifiedBy>唯s彩1394510326</cp:lastModifiedBy>
  <cp:lastPrinted>2021-04-14T08:12:00Z</cp:lastPrinted>
  <dcterms:modified xsi:type="dcterms:W3CDTF">2021-04-14T08:19:54Z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C59691A196E84189AC744B112789CDE8</vt:lpwstr>
  </property>
</Properties>
</file>