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AF" w:rsidRPr="000B51AF" w:rsidRDefault="00342ED8" w:rsidP="001F1BDF">
      <w:pPr>
        <w:spacing w:line="600" w:lineRule="exact"/>
        <w:jc w:val="center"/>
        <w:rPr>
          <w:rFonts w:ascii="方正小标宋简体" w:eastAsia="方正小标宋简体"/>
          <w:sz w:val="44"/>
          <w:szCs w:val="44"/>
        </w:rPr>
      </w:pPr>
      <w:r w:rsidRPr="000B51AF">
        <w:rPr>
          <w:rFonts w:ascii="方正小标宋简体" w:eastAsia="方正小标宋简体" w:hint="eastAsia"/>
          <w:sz w:val="44"/>
          <w:szCs w:val="44"/>
        </w:rPr>
        <w:t xml:space="preserve"> </w:t>
      </w:r>
      <w:r w:rsidR="000B51AF" w:rsidRPr="000B51AF">
        <w:rPr>
          <w:rFonts w:ascii="方正小标宋简体" w:eastAsia="方正小标宋简体" w:hint="eastAsia"/>
          <w:sz w:val="44"/>
          <w:szCs w:val="44"/>
        </w:rPr>
        <w:t>“回巢计划”</w:t>
      </w:r>
      <w:r>
        <w:rPr>
          <w:rFonts w:ascii="方正小标宋简体" w:eastAsia="方正小标宋简体" w:hint="eastAsia"/>
          <w:sz w:val="44"/>
          <w:szCs w:val="44"/>
        </w:rPr>
        <w:t>招聘简章</w:t>
      </w:r>
    </w:p>
    <w:p w:rsidR="000B51AF" w:rsidRPr="000B51AF" w:rsidRDefault="000B51AF" w:rsidP="00342ED8">
      <w:pPr>
        <w:widowControl/>
        <w:spacing w:beforeLines="100"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回巢计划”主要返聘曾在唐都医院工作或军队退役的、业内有突出贡献及相当学术水平的医学类专家。“回巢计划”返聘对象按照个人申请、科室提出聘任意见、医院审批的程序开展。返聘对象要求参加每周门诊和年度教研工作。聘期一般为3年，优秀者可续聘。</w:t>
      </w:r>
    </w:p>
    <w:p w:rsidR="000B51AF" w:rsidRPr="000B51AF" w:rsidRDefault="000B51AF" w:rsidP="00342ED8">
      <w:pPr>
        <w:widowControl/>
        <w:spacing w:line="600" w:lineRule="exact"/>
        <w:ind w:firstLineChars="200" w:firstLine="643"/>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t>条件及待遇</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“回巢计划”返聘对象应当具有高级职称，身体状况良好，年龄不超过70周岁，三级以上教授可以不超过75周岁。</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“回巢计划”返聘对象享受工作性津贴和绩效津贴，符合条件的还可再享受特殊人才津贴（特聘金）。</w:t>
      </w:r>
    </w:p>
    <w:p w:rsidR="000B51AF" w:rsidRPr="000B51AF" w:rsidRDefault="000B51AF" w:rsidP="00342ED8">
      <w:pPr>
        <w:widowControl/>
        <w:spacing w:line="600" w:lineRule="exact"/>
        <w:ind w:firstLineChars="200" w:firstLine="643"/>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t>工作性津贴标准</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（一）主系列：正高职10000元/每月，副高职9000元/每月；</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（二）辅系列：正高职7000元/每月，副高职6000元/每月。</w:t>
      </w:r>
    </w:p>
    <w:p w:rsidR="000B51AF" w:rsidRPr="000B51AF" w:rsidRDefault="000B51AF" w:rsidP="00342ED8">
      <w:pPr>
        <w:widowControl/>
        <w:spacing w:line="600" w:lineRule="exact"/>
        <w:ind w:firstLineChars="200" w:firstLine="643"/>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t>特殊人才津贴标准</w:t>
      </w:r>
    </w:p>
    <w:p w:rsidR="000B51AF" w:rsidRPr="001F1BDF" w:rsidRDefault="000B51AF" w:rsidP="00342ED8">
      <w:pPr>
        <w:widowControl/>
        <w:spacing w:line="600" w:lineRule="exact"/>
        <w:ind w:firstLineChars="200" w:firstLine="643"/>
        <w:jc w:val="left"/>
        <w:rPr>
          <w:rFonts w:ascii="仿宋_GB2312" w:eastAsia="仿宋_GB2312" w:hAnsi="宋体" w:cs="宋体"/>
          <w:b/>
          <w:kern w:val="0"/>
          <w:sz w:val="32"/>
          <w:szCs w:val="32"/>
        </w:rPr>
      </w:pPr>
      <w:r w:rsidRPr="001F1BDF">
        <w:rPr>
          <w:rFonts w:ascii="仿宋_GB2312" w:eastAsia="仿宋_GB2312" w:hAnsi="宋体" w:cs="宋体" w:hint="eastAsia"/>
          <w:b/>
          <w:kern w:val="0"/>
          <w:sz w:val="32"/>
          <w:szCs w:val="32"/>
        </w:rPr>
        <w:t>1.符合下列条件的，按照20000元/每月标准享受一类特殊人才津贴（特聘金）：</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（一）技术三级以上教授；</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（二）承担在研国家级科研课题或者有带教研究生尚未毕业。</w:t>
      </w:r>
    </w:p>
    <w:p w:rsidR="000B51AF" w:rsidRPr="001F1BDF" w:rsidRDefault="000B51AF" w:rsidP="00342ED8">
      <w:pPr>
        <w:widowControl/>
        <w:spacing w:line="600" w:lineRule="exact"/>
        <w:ind w:firstLineChars="200" w:firstLine="643"/>
        <w:jc w:val="left"/>
        <w:rPr>
          <w:rFonts w:ascii="仿宋_GB2312" w:eastAsia="仿宋_GB2312" w:hAnsi="宋体" w:cs="宋体"/>
          <w:b/>
          <w:kern w:val="0"/>
          <w:sz w:val="32"/>
          <w:szCs w:val="32"/>
        </w:rPr>
      </w:pPr>
      <w:r w:rsidRPr="001F1BDF">
        <w:rPr>
          <w:rFonts w:ascii="仿宋_GB2312" w:eastAsia="仿宋_GB2312" w:hAnsi="宋体" w:cs="宋体" w:hint="eastAsia"/>
          <w:b/>
          <w:kern w:val="0"/>
          <w:sz w:val="32"/>
          <w:szCs w:val="32"/>
        </w:rPr>
        <w:lastRenderedPageBreak/>
        <w:t>2.符合下列条件之一的，按照15000元/每月标准享受二类特殊人才津贴（特聘金）：</w:t>
      </w:r>
    </w:p>
    <w:p w:rsidR="000B51AF" w:rsidRPr="000B51AF" w:rsidRDefault="000B51AF" w:rsidP="00342ED8">
      <w:pPr>
        <w:widowControl/>
        <w:spacing w:line="60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（一）近五年任国家二级学会副主委及以上职务，或任省一级学会副主委及以上职务，或任省二级学会主委职务；</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（二）近五年主持国家、军队的重大、重点科研项目；</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（三）作为第一完成人获得军队、省（部）级科学技术一等奖及以上奖励，或作为前三完成人获得国家科学技术二等奖及以上奖励；</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（四）本领域知名专家，掌握国内特色技术，能给医院带来重大社会和经济效益的。</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（五）军队、省（部）级人才工程领军层次及以上人选；</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（六）在本领域国际顶级学术期刊发表具有重要影响力学术论文的第一作者或者通讯作者；</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（七）经同行权威认定，具有以上相当学术技术水平的专家。</w:t>
      </w:r>
    </w:p>
    <w:p w:rsidR="000B51AF" w:rsidRPr="001F1BDF" w:rsidRDefault="000B51AF" w:rsidP="001F1BDF">
      <w:pPr>
        <w:widowControl/>
        <w:spacing w:line="520" w:lineRule="exact"/>
        <w:ind w:firstLineChars="200" w:firstLine="643"/>
        <w:jc w:val="left"/>
        <w:rPr>
          <w:rFonts w:ascii="仿宋_GB2312" w:eastAsia="仿宋_GB2312" w:hAnsi="宋体" w:cs="宋体"/>
          <w:b/>
          <w:kern w:val="0"/>
          <w:sz w:val="32"/>
          <w:szCs w:val="32"/>
        </w:rPr>
      </w:pPr>
      <w:r w:rsidRPr="001F1BDF">
        <w:rPr>
          <w:rFonts w:ascii="仿宋_GB2312" w:eastAsia="仿宋_GB2312" w:hAnsi="宋体" w:cs="宋体" w:hint="eastAsia"/>
          <w:b/>
          <w:kern w:val="0"/>
          <w:sz w:val="32"/>
          <w:szCs w:val="32"/>
        </w:rPr>
        <w:t>3.符合下列条件之一的，按照10000元/每月标准享受三类特殊人才津贴（特聘金）：</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（一）作为前三完成人获得军队、省（部）级科学技术将一等奖以上或者相当奖励项目的主要完成人；</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（二）军队、省（部）级人才工程拔尖层次人选；</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（三）在本领域国际知名学术期刊发表具有较大影响力学术论文的第一作者或者通讯作者；</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（四）掌握独特技能和专长，对医院建设具有重要作用的人才；</w:t>
      </w:r>
    </w:p>
    <w:p w:rsidR="000B51AF" w:rsidRPr="000B51AF" w:rsidRDefault="000B51AF" w:rsidP="001F1BDF">
      <w:pPr>
        <w:widowControl/>
        <w:spacing w:line="52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（五）经同行权威认定，具有以上相当学术技术水平的骨干。</w:t>
      </w:r>
    </w:p>
    <w:p w:rsidR="000B51AF" w:rsidRPr="000B51AF" w:rsidRDefault="000B51AF" w:rsidP="000B51AF">
      <w:pPr>
        <w:widowControl/>
        <w:spacing w:line="560" w:lineRule="exact"/>
        <w:ind w:firstLineChars="200" w:firstLine="643"/>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lastRenderedPageBreak/>
        <w:t>联系方式</w:t>
      </w:r>
    </w:p>
    <w:p w:rsidR="000B51AF" w:rsidRPr="000B51AF" w:rsidRDefault="000B51AF" w:rsidP="000B51AF">
      <w:pPr>
        <w:widowControl/>
        <w:spacing w:line="560" w:lineRule="exact"/>
        <w:ind w:firstLineChars="200" w:firstLine="643"/>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t>医院联系方式</w:t>
      </w:r>
    </w:p>
    <w:p w:rsidR="001F1BDF" w:rsidRDefault="000B51AF" w:rsidP="000B51AF">
      <w:pPr>
        <w:widowControl/>
        <w:spacing w:line="560" w:lineRule="exact"/>
        <w:ind w:firstLineChars="200" w:firstLine="640"/>
        <w:jc w:val="left"/>
        <w:rPr>
          <w:rFonts w:ascii="仿宋_GB2312" w:eastAsia="仿宋_GB2312" w:hAnsi="宋体" w:cs="宋体" w:hint="eastAsia"/>
          <w:kern w:val="0"/>
          <w:sz w:val="32"/>
          <w:szCs w:val="32"/>
        </w:rPr>
      </w:pPr>
      <w:r w:rsidRPr="000B51AF">
        <w:rPr>
          <w:rFonts w:ascii="仿宋_GB2312" w:eastAsia="仿宋_GB2312" w:hAnsi="宋体" w:cs="宋体" w:hint="eastAsia"/>
          <w:kern w:val="0"/>
          <w:sz w:val="32"/>
          <w:szCs w:val="32"/>
        </w:rPr>
        <w:t>地址：西安市灞桥区新寺路569号唐都医院</w:t>
      </w:r>
    </w:p>
    <w:p w:rsidR="000B51AF" w:rsidRPr="000B51AF" w:rsidRDefault="000B51AF" w:rsidP="000B51AF">
      <w:pPr>
        <w:widowControl/>
        <w:spacing w:line="56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网址：http://tdwww.fmmu.edu.cn/</w:t>
      </w:r>
    </w:p>
    <w:p w:rsidR="000B51AF" w:rsidRPr="000B51AF" w:rsidRDefault="000B51AF" w:rsidP="000B51AF">
      <w:pPr>
        <w:widowControl/>
        <w:spacing w:line="560" w:lineRule="exact"/>
        <w:ind w:firstLineChars="200" w:firstLine="640"/>
        <w:jc w:val="left"/>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联系人：毛老师029-84777024；屈老师029-84777047</w:t>
      </w:r>
    </w:p>
    <w:p w:rsidR="000B51AF" w:rsidRPr="000B51AF" w:rsidRDefault="000B51AF" w:rsidP="000B51AF">
      <w:pPr>
        <w:widowControl/>
        <w:jc w:val="left"/>
        <w:rPr>
          <w:rFonts w:ascii="仿宋_GB2312" w:eastAsia="仿宋_GB2312" w:hAnsi="宋体" w:cs="宋体"/>
          <w:kern w:val="0"/>
          <w:sz w:val="32"/>
          <w:szCs w:val="32"/>
        </w:rPr>
      </w:pPr>
      <w:bookmarkStart w:id="0" w:name="_GoBack"/>
      <w:bookmarkEnd w:id="0"/>
    </w:p>
    <w:p w:rsidR="000B51AF" w:rsidRPr="000B51AF" w:rsidRDefault="000B51AF" w:rsidP="000B51AF">
      <w:pPr>
        <w:widowControl/>
        <w:jc w:val="left"/>
        <w:rPr>
          <w:rFonts w:ascii="仿宋_GB2312" w:eastAsia="仿宋_GB2312" w:hAnsi="宋体" w:cs="宋体"/>
          <w:kern w:val="0"/>
          <w:sz w:val="32"/>
          <w:szCs w:val="32"/>
        </w:rPr>
      </w:pPr>
      <w:r w:rsidRPr="000B51AF">
        <w:rPr>
          <w:rFonts w:ascii="仿宋_GB2312" w:eastAsia="仿宋_GB2312" w:hAnsi="宋体" w:cs="宋体" w:hint="eastAsia"/>
          <w:b/>
          <w:bCs/>
          <w:kern w:val="0"/>
          <w:sz w:val="32"/>
          <w:szCs w:val="32"/>
        </w:rPr>
        <w:t>各科室联系方式</w:t>
      </w:r>
    </w:p>
    <w:tbl>
      <w:tblPr>
        <w:tblW w:w="5000" w:type="pct"/>
        <w:jc w:val="center"/>
        <w:tblCellMar>
          <w:left w:w="0" w:type="dxa"/>
          <w:right w:w="0" w:type="dxa"/>
        </w:tblCellMar>
        <w:tblLook w:val="04A0"/>
      </w:tblPr>
      <w:tblGrid>
        <w:gridCol w:w="832"/>
        <w:gridCol w:w="3287"/>
        <w:gridCol w:w="1275"/>
        <w:gridCol w:w="2928"/>
      </w:tblGrid>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序号</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科室</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联系人</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电话</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康复科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18729388399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消化内科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王老师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13571826689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呼吸内科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南老师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13709205538</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4</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肿瘤科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苏老师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18629190366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5</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风湿免疫科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张老师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029-84777790</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6</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信息科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王老师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18092691073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7</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肾脏内科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029-84777424</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8</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神经内科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宿老师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13991387356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9</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儿科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江老师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029-84777447</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10</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口腔科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荀老师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13772193603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11</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病理科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巩老师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029-84777467</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12</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烧伤整形科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李老师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13991996935</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放射治疗科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邵老师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18992898513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14</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内分泌</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13772100470</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15</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疼痛生物医学研究所</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于老师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13636803750</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16</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骨科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李老师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15929779234</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17</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泌尿外科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张老师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18066751227</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疼痛科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曹老师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13679178153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lastRenderedPageBreak/>
              <w:t>19</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心血管内科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牛老师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15109110599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20</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药剂科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杨老师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134 8463 3833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21</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超声科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袁老师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029-84777471</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22</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传染科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张老师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18292175926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23</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眼科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韩老师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029-84777445</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24</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耳鼻喉科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卢老师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029-84777446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25</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老年病科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李老师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13700226858</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26</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麻醉手术科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13379227869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27</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检验科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董老师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029-84777165</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28</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急诊科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田老师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15802918533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29</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核医学科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袁老师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029-84777472</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30</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胸腔外科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闫老师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15991269383</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31</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普外科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赵老师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029-84717392</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32</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实验外科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张老师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19991441246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33</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输血科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穆老师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029-84777466</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34</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皮肤科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18066571908</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35</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中医科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郑老师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029-84777441</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36</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放射诊断科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崔老师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029-84778237</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37</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门诊部</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仲老师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029-84777161</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38</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神经外科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葛老师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18165295569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39</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血液内科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刘老师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029-84777417</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40</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妇产科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王老师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029-84717269</w:t>
            </w:r>
          </w:p>
        </w:tc>
      </w:tr>
      <w:tr w:rsidR="000B51AF" w:rsidRPr="000B51AF" w:rsidTr="001F1BDF">
        <w:trPr>
          <w:jc w:val="center"/>
        </w:trPr>
        <w:tc>
          <w:tcPr>
            <w:tcW w:w="500"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41</w:t>
            </w:r>
          </w:p>
        </w:tc>
        <w:tc>
          <w:tcPr>
            <w:tcW w:w="1975"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介入科</w:t>
            </w:r>
          </w:p>
        </w:tc>
        <w:tc>
          <w:tcPr>
            <w:tcW w:w="766"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罗老师</w:t>
            </w:r>
          </w:p>
        </w:tc>
        <w:tc>
          <w:tcPr>
            <w:tcW w:w="1759" w:type="pct"/>
            <w:tcBorders>
              <w:top w:val="single" w:sz="6" w:space="0" w:color="3E3E3E"/>
              <w:left w:val="single" w:sz="6" w:space="0" w:color="3E3E3E"/>
              <w:bottom w:val="single" w:sz="6" w:space="0" w:color="3E3E3E"/>
              <w:right w:val="single" w:sz="6" w:space="0" w:color="3E3E3E"/>
            </w:tcBorders>
            <w:vAlign w:val="center"/>
            <w:hideMark/>
          </w:tcPr>
          <w:p w:rsidR="000B51AF" w:rsidRPr="000B51AF" w:rsidRDefault="000B51AF" w:rsidP="001F1BDF">
            <w:pPr>
              <w:widowControl/>
              <w:spacing w:line="480" w:lineRule="exact"/>
              <w:jc w:val="center"/>
              <w:rPr>
                <w:rFonts w:ascii="仿宋_GB2312" w:eastAsia="仿宋_GB2312" w:hAnsi="宋体" w:cs="宋体"/>
                <w:kern w:val="0"/>
                <w:sz w:val="32"/>
                <w:szCs w:val="32"/>
              </w:rPr>
            </w:pPr>
            <w:r w:rsidRPr="000B51AF">
              <w:rPr>
                <w:rFonts w:ascii="仿宋_GB2312" w:eastAsia="仿宋_GB2312" w:hAnsi="宋体" w:cs="宋体" w:hint="eastAsia"/>
                <w:kern w:val="0"/>
                <w:sz w:val="32"/>
                <w:szCs w:val="32"/>
              </w:rPr>
              <w:t>13992861197</w:t>
            </w:r>
          </w:p>
        </w:tc>
      </w:tr>
    </w:tbl>
    <w:p w:rsidR="00F22F9B" w:rsidRPr="000B51AF" w:rsidRDefault="00F22F9B">
      <w:pPr>
        <w:rPr>
          <w:rFonts w:ascii="仿宋_GB2312" w:eastAsia="仿宋_GB2312"/>
          <w:sz w:val="32"/>
          <w:szCs w:val="32"/>
        </w:rPr>
      </w:pPr>
    </w:p>
    <w:sectPr w:rsidR="00F22F9B" w:rsidRPr="000B51AF" w:rsidSect="005B5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B38" w:rsidRDefault="00756B38" w:rsidP="001F1BDF">
      <w:r>
        <w:separator/>
      </w:r>
    </w:p>
  </w:endnote>
  <w:endnote w:type="continuationSeparator" w:id="1">
    <w:p w:rsidR="00756B38" w:rsidRDefault="00756B38" w:rsidP="001F1BD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B38" w:rsidRDefault="00756B38" w:rsidP="001F1BDF">
      <w:r>
        <w:separator/>
      </w:r>
    </w:p>
  </w:footnote>
  <w:footnote w:type="continuationSeparator" w:id="1">
    <w:p w:rsidR="00756B38" w:rsidRDefault="00756B38" w:rsidP="001F1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F13"/>
    <w:rsid w:val="000B51AF"/>
    <w:rsid w:val="001F1BDF"/>
    <w:rsid w:val="00342ED8"/>
    <w:rsid w:val="005B5565"/>
    <w:rsid w:val="00756B38"/>
    <w:rsid w:val="00DF3F13"/>
    <w:rsid w:val="00F22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65"/>
    <w:pPr>
      <w:widowControl w:val="0"/>
      <w:jc w:val="both"/>
    </w:pPr>
  </w:style>
  <w:style w:type="paragraph" w:styleId="2">
    <w:name w:val="heading 2"/>
    <w:basedOn w:val="a"/>
    <w:link w:val="2Char"/>
    <w:uiPriority w:val="9"/>
    <w:qFormat/>
    <w:rsid w:val="000B51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1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51AF"/>
    <w:rPr>
      <w:b/>
      <w:bCs/>
    </w:rPr>
  </w:style>
  <w:style w:type="character" w:customStyle="1" w:styleId="2Char">
    <w:name w:val="标题 2 Char"/>
    <w:basedOn w:val="a0"/>
    <w:link w:val="2"/>
    <w:uiPriority w:val="9"/>
    <w:rsid w:val="000B51AF"/>
    <w:rPr>
      <w:rFonts w:ascii="宋体" w:eastAsia="宋体" w:hAnsi="宋体" w:cs="宋体"/>
      <w:b/>
      <w:bCs/>
      <w:kern w:val="0"/>
      <w:sz w:val="36"/>
      <w:szCs w:val="36"/>
    </w:rPr>
  </w:style>
  <w:style w:type="paragraph" w:styleId="a5">
    <w:name w:val="header"/>
    <w:basedOn w:val="a"/>
    <w:link w:val="Char"/>
    <w:uiPriority w:val="99"/>
    <w:semiHidden/>
    <w:unhideWhenUsed/>
    <w:rsid w:val="001F1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F1BDF"/>
    <w:rPr>
      <w:sz w:val="18"/>
      <w:szCs w:val="18"/>
    </w:rPr>
  </w:style>
  <w:style w:type="paragraph" w:styleId="a6">
    <w:name w:val="footer"/>
    <w:basedOn w:val="a"/>
    <w:link w:val="Char0"/>
    <w:uiPriority w:val="99"/>
    <w:semiHidden/>
    <w:unhideWhenUsed/>
    <w:rsid w:val="001F1BD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F1BDF"/>
    <w:rPr>
      <w:sz w:val="18"/>
      <w:szCs w:val="18"/>
    </w:rPr>
  </w:style>
</w:styles>
</file>

<file path=word/webSettings.xml><?xml version="1.0" encoding="utf-8"?>
<w:webSettings xmlns:r="http://schemas.openxmlformats.org/officeDocument/2006/relationships" xmlns:w="http://schemas.openxmlformats.org/wordprocessingml/2006/main">
  <w:divs>
    <w:div w:id="787578722">
      <w:bodyDiv w:val="1"/>
      <w:marLeft w:val="0"/>
      <w:marRight w:val="0"/>
      <w:marTop w:val="0"/>
      <w:marBottom w:val="0"/>
      <w:divBdr>
        <w:top w:val="none" w:sz="0" w:space="0" w:color="auto"/>
        <w:left w:val="none" w:sz="0" w:space="0" w:color="auto"/>
        <w:bottom w:val="none" w:sz="0" w:space="0" w:color="auto"/>
        <w:right w:val="none" w:sz="0" w:space="0" w:color="auto"/>
      </w:divBdr>
    </w:div>
    <w:div w:id="13696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GB</cp:lastModifiedBy>
  <cp:revision>4</cp:revision>
  <cp:lastPrinted>2021-04-19T06:43:00Z</cp:lastPrinted>
  <dcterms:created xsi:type="dcterms:W3CDTF">2021-04-19T02:36:00Z</dcterms:created>
  <dcterms:modified xsi:type="dcterms:W3CDTF">2021-04-19T06:43:00Z</dcterms:modified>
</cp:coreProperties>
</file>