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附件1</w:t>
      </w:r>
    </w:p>
    <w:tbl>
      <w:tblPr>
        <w:tblStyle w:val="2"/>
        <w:tblW w:w="955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830"/>
        <w:gridCol w:w="2160"/>
        <w:gridCol w:w="1080"/>
        <w:gridCol w:w="1260"/>
        <w:gridCol w:w="144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华文中宋" w:eastAsia="方正小标宋简体"/>
                <w:spacing w:val="-6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华文中宋" w:eastAsia="方正小标宋简体"/>
                <w:spacing w:val="-6"/>
                <w:sz w:val="44"/>
                <w:szCs w:val="44"/>
              </w:rPr>
              <w:t>铜川市2020-2021学年银龄讲学计划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/>
                <w:spacing w:val="-6"/>
                <w:sz w:val="44"/>
                <w:szCs w:val="44"/>
              </w:rPr>
              <w:t>招募岗位需求表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招募学校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所在镇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招聘计划（人）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宜君县太安镇   中小学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太安镇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贺爱琴5288102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七年级地理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宜君县五里镇   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五里镇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宜君县彭镇     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  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宜君县尧生镇   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尧生镇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宜君县西村     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五里镇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宜君县雷塬     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尧生镇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印台区高楼河   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广阳镇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丁小军4185077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印台区阿庄镇   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阿庄镇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耀州区锦阳路街道阿姑社小学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锦阳路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王喜阳6185732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耀州区石柱镇   演池小学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石柱镇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耀州区小丘镇   白瓜小学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小丘镇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新区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新区裕丰园小学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咸丰路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唐江明3385332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新区文家明德小学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正阳路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7731"/>
    <w:rsid w:val="3B0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2020-06-30T01:53:00Z</dcterms:created>
  <dc:creator>WPS_1591321031</dc:creator>
  <cp:lastModifiedBy>WPS_1591321031</cp:lastModifiedBy>
  <dcterms:modified xsi:type="dcterms:W3CDTF">2020-06-30T01:53:59Z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