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附件2:</w:t>
      </w:r>
    </w:p>
    <w:p>
      <w:pPr>
        <w:spacing w:line="520" w:lineRule="exact"/>
        <w:ind w:left="-480" w:leftChars="-150" w:right="-771" w:rightChars="-241"/>
        <w:jc w:val="center"/>
        <w:rPr>
          <w:rFonts w:hint="eastAsia" w:ascii="新宋体" w:hAnsi="新宋体" w:eastAsia="新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新宋体" w:hAnsi="新宋体" w:eastAsia="新宋体"/>
          <w:b/>
          <w:color w:val="000000"/>
          <w:sz w:val="44"/>
          <w:szCs w:val="44"/>
        </w:rPr>
        <w:t>济源市公立医院面向社会公开招聘</w:t>
      </w:r>
    </w:p>
    <w:p>
      <w:pPr>
        <w:spacing w:line="520" w:lineRule="exact"/>
        <w:ind w:left="-480" w:leftChars="-150" w:right="-771" w:rightChars="-241"/>
        <w:jc w:val="center"/>
        <w:rPr>
          <w:rFonts w:hint="eastAsia" w:ascii="新宋体" w:hAnsi="新宋体" w:eastAsia="新宋体"/>
          <w:b/>
          <w:color w:val="000000"/>
          <w:sz w:val="44"/>
          <w:szCs w:val="44"/>
        </w:rPr>
      </w:pPr>
      <w:r>
        <w:rPr>
          <w:rFonts w:hint="eastAsia" w:ascii="新宋体" w:hAnsi="新宋体" w:eastAsia="新宋体"/>
          <w:b/>
          <w:color w:val="000000"/>
          <w:sz w:val="44"/>
          <w:szCs w:val="44"/>
        </w:rPr>
        <w:t>硕士研究生</w:t>
      </w:r>
      <w:r>
        <w:rPr>
          <w:rFonts w:hint="eastAsia" w:ascii="新宋体" w:hAnsi="新宋体" w:eastAsia="新宋体"/>
          <w:b/>
          <w:color w:val="000000"/>
          <w:w w:val="80"/>
          <w:sz w:val="44"/>
          <w:szCs w:val="44"/>
        </w:rPr>
        <w:t>报名表</w:t>
      </w:r>
    </w:p>
    <w:bookmarkEnd w:id="0"/>
    <w:p>
      <w:pPr>
        <w:spacing w:line="520" w:lineRule="exact"/>
        <w:ind w:left="-480" w:leftChars="-150" w:right="-771" w:rightChars="-241"/>
        <w:jc w:val="center"/>
        <w:rPr>
          <w:rFonts w:hint="eastAsia" w:ascii="新宋体" w:hAnsi="新宋体" w:eastAsia="新宋体"/>
          <w:b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21"/>
          <w:szCs w:val="21"/>
        </w:rPr>
        <w:t>报名序号：                                               填表日期：    年    月    日</w:t>
      </w:r>
    </w:p>
    <w:tbl>
      <w:tblPr>
        <w:tblStyle w:val="4"/>
        <w:tblW w:w="940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12"/>
        <w:gridCol w:w="1244"/>
        <w:gridCol w:w="10"/>
        <w:gridCol w:w="727"/>
        <w:gridCol w:w="303"/>
        <w:gridCol w:w="536"/>
        <w:gridCol w:w="722"/>
        <w:gridCol w:w="854"/>
        <w:gridCol w:w="1"/>
        <w:gridCol w:w="824"/>
        <w:gridCol w:w="114"/>
        <w:gridCol w:w="317"/>
        <w:gridCol w:w="176"/>
        <w:gridCol w:w="569"/>
        <w:gridCol w:w="406"/>
        <w:gridCol w:w="729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</w:t>
            </w:r>
          </w:p>
        </w:tc>
        <w:tc>
          <w:tcPr>
            <w:tcW w:w="18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政 治  面 貌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 份  证 号</w:t>
            </w:r>
          </w:p>
        </w:tc>
        <w:tc>
          <w:tcPr>
            <w:tcW w:w="3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执 业 资 格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报 考  学 历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毕 业 时 间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毕业院校 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 学 专 业</w:t>
            </w: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是否全日制普通高等院校学历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报考单位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报考岗位代码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及专业要求</w:t>
            </w:r>
          </w:p>
        </w:tc>
        <w:tc>
          <w:tcPr>
            <w:tcW w:w="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 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    位</w:t>
            </w:r>
          </w:p>
        </w:tc>
        <w:tc>
          <w:tcPr>
            <w:tcW w:w="4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参加工作  时   间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2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 习 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825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825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本表所填写的信息准确无误，所提交的证件、资料和照片等真实有效，若有虚假，所产生的一切后果由本人承担。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资格审查意    见</w:t>
            </w:r>
          </w:p>
        </w:tc>
        <w:tc>
          <w:tcPr>
            <w:tcW w:w="825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年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803" w:right="1440" w:bottom="1803" w:left="1440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B37D0"/>
    <w:rsid w:val="51A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2019-03-11T06:50:00Z</dcterms:created>
  <dc:creator>适度</dc:creator>
  <cp:lastModifiedBy>适度</cp:lastModifiedBy>
  <dcterms:modified xsi:type="dcterms:W3CDTF">2019-03-11T06:53:44Z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