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附</w:t>
      </w:r>
      <w:r>
        <w:rPr>
          <w:rFonts w:hint="eastAsia" w:eastAsia="仿宋"/>
          <w:sz w:val="32"/>
          <w:szCs w:val="32"/>
          <w:lang w:val="en-US" w:eastAsia="zh-CN"/>
        </w:rPr>
        <w:t>件7</w:t>
      </w:r>
    </w:p>
    <w:p>
      <w:pPr>
        <w:spacing w:line="580" w:lineRule="exac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报考</w:t>
      </w:r>
      <w:r>
        <w:rPr>
          <w:rFonts w:hint="eastAsia" w:ascii="仿宋" w:hAnsi="仿宋" w:eastAsia="仿宋"/>
          <w:sz w:val="32"/>
          <w:szCs w:val="32"/>
          <w:lang w:eastAsia="zh-CN"/>
        </w:rPr>
        <w:t>岗</w:t>
      </w:r>
      <w:r>
        <w:rPr>
          <w:rFonts w:hint="eastAsia" w:ascii="仿宋" w:hAnsi="仿宋" w:eastAsia="仿宋"/>
          <w:sz w:val="32"/>
          <w:szCs w:val="32"/>
        </w:rPr>
        <w:t>位：</w:t>
      </w:r>
    </w:p>
    <w:p>
      <w:pPr>
        <w:spacing w:line="580" w:lineRule="exact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诚信承诺书</w:t>
      </w:r>
    </w:p>
    <w:p>
      <w:pPr>
        <w:spacing w:line="580" w:lineRule="exac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widowControl/>
        <w:spacing w:line="600" w:lineRule="atLeast"/>
        <w:jc w:val="both"/>
        <w:rPr>
          <w:rFonts w:eastAsia="仿宋"/>
          <w:sz w:val="32"/>
          <w:szCs w:val="32"/>
        </w:rPr>
      </w:pP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我已仔细阅读2021年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济宁市兖州区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公立医院</w:t>
      </w:r>
      <w:r>
        <w:rPr>
          <w:rFonts w:hint="eastAsia" w:eastAsia="仿宋" w:cs="Times New Roman"/>
          <w:b w:val="0"/>
          <w:bCs w:val="0"/>
          <w:sz w:val="32"/>
          <w:szCs w:val="32"/>
          <w:lang w:eastAsia="zh-CN"/>
        </w:rPr>
        <w:t>第二批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“优才计划”</w:t>
      </w:r>
      <w:bookmarkStart w:id="0" w:name="_GoBack"/>
      <w:bookmarkEnd w:id="0"/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公告，理解其内容，符合报考条件。我郑重承诺：本人所提供的个人信息、证明资料、证件真实、准确，并自觉遵守招聘的各项规定，诚实守信，严守纪律，认真履行报考人员的义务。对因提供有关信息证件不实或违反有关纪律规定所造成的后果，本人自愿承担相应的责任。</w:t>
      </w:r>
    </w:p>
    <w:p>
      <w:pPr>
        <w:spacing w:line="580" w:lineRule="exact"/>
        <w:ind w:firstLine="555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</w:t>
      </w:r>
    </w:p>
    <w:p>
      <w:pPr>
        <w:spacing w:line="58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</w:t>
      </w:r>
    </w:p>
    <w:p>
      <w:pPr>
        <w:spacing w:line="580" w:lineRule="exact"/>
        <w:ind w:firstLine="3680" w:firstLineChars="1150"/>
        <w:rPr>
          <w:rFonts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报考人员签名：</w:t>
      </w:r>
    </w:p>
    <w:p>
      <w:pPr>
        <w:spacing w:line="580" w:lineRule="exact"/>
        <w:ind w:firstLine="5600" w:firstLineChars="175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</w:t>
      </w:r>
    </w:p>
    <w:p>
      <w:pPr>
        <w:spacing w:line="580" w:lineRule="exact"/>
        <w:ind w:firstLine="5280" w:firstLineChars="1650"/>
        <w:rPr>
          <w:rFonts w:eastAsia="仿宋"/>
        </w:rPr>
      </w:pPr>
      <w:r>
        <w:rPr>
          <w:rFonts w:eastAsia="仿宋"/>
          <w:sz w:val="32"/>
          <w:szCs w:val="32"/>
        </w:rPr>
        <w:t>20</w:t>
      </w:r>
      <w:r>
        <w:rPr>
          <w:rFonts w:hint="eastAsia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  月  日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36"/>
    <w:rsid w:val="00782736"/>
    <w:rsid w:val="00B51314"/>
    <w:rsid w:val="06E168F3"/>
    <w:rsid w:val="368B07BE"/>
    <w:rsid w:val="3D8A5F2A"/>
    <w:rsid w:val="408A5168"/>
    <w:rsid w:val="741E3F9B"/>
    <w:rsid w:val="7442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177</Characters>
  <Lines>1</Lines>
  <Paragraphs>1</Paragraphs>
  <TotalTime>1</TotalTime>
  <ScaleCrop>false</ScaleCrop>
  <LinksUpToDate>false</LinksUpToDate>
  <CharactersWithSpaces>206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2019-06-20T02:35:00Z</dcterms:created>
  <dc:creator>PC</dc:creator>
  <cp:lastModifiedBy>冷血</cp:lastModifiedBy>
  <dcterms:modified xsi:type="dcterms:W3CDTF">2021-04-27T06:38:57Z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6D0A8ECCA0B04155A99538EB5A163B96</vt:lpwstr>
  </property>
</Properties>
</file>