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马鞍山市卫生健康委直属事业单位校园招聘岗位计划表</w:t>
      </w:r>
      <w:bookmarkEnd w:id="0"/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844"/>
        <w:gridCol w:w="636"/>
        <w:gridCol w:w="597"/>
        <w:gridCol w:w="1862"/>
        <w:gridCol w:w="850"/>
        <w:gridCol w:w="804"/>
        <w:gridCol w:w="143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职位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岗位计划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马鞍山市人民医院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风湿免疫方向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骨三科（关节骨科）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骨二科（脊柱骨科）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骨一科（创伤骨科）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005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内科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学、急诊医学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006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普外二科（胃肠外科）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007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外科学（胃肠方向</w:t>
            </w:r>
            <w:r>
              <w:rPr>
                <w:rFonts w:hint="eastAsia" w:hAnsi="仿宋_GB2312" w:eastAsia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普外四科（普外综合科）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外科学（胃肠方向、肝胆方向）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干部病房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009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011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textAlignment w:val="top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内科学（传染病方向）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血液科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012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内科学（血液病方向）、肿瘤学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马鞍山市人民医院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肿瘤介入科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013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肿瘤学（介入方向）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药事科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014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top"/>
          </w:tcPr>
          <w:p>
            <w:pPr>
              <w:widowControl/>
              <w:spacing w:line="220" w:lineRule="exact"/>
              <w:jc w:val="left"/>
              <w:textAlignment w:val="top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药物化学、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药剂学、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药物分析学、药理学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016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内科学（肾病方向</w:t>
            </w:r>
            <w:r>
              <w:rPr>
                <w:rStyle w:val="4"/>
                <w:rFonts w:hint="default" w:ascii="Times New Roman" w:hAnsi="仿宋_GB2312" w:eastAsia="仿宋_GB2312" w:cs="Times New Roman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017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018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内科学（心血管病方向、内分泌与代谢病方向）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019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外科学（泌尿外方向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020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外科学（男科方向）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021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022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妇产科学（妇科肿瘤方向、妇科腔镜方向）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老年医学科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023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老年医学、内科学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024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内科学（内分泌与代谢病方向）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025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内科学（内分泌与代谢病方向）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026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内科学（消化系病方向）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马鞍山市人民医院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027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内科学（心血管病方向）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028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取得执业医师资格证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029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030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</w:t>
            </w:r>
            <w:r>
              <w:rPr>
                <w:rStyle w:val="4"/>
                <w:rFonts w:hint="default" w:ascii="Times New Roman" w:hAnsi="仿宋_GB2312" w:eastAsia="仿宋_GB2312" w:cs="Times New Roman"/>
                <w:sz w:val="18"/>
                <w:szCs w:val="18"/>
              </w:rPr>
              <w:t>（神经外方向）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胸心外科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031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外科学（胸心外方向）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032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口腔外科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033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口腔正畸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034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内科学（呼吸系病方向）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</w:t>
            </w:r>
            <w:r>
              <w:rPr>
                <w:rFonts w:hint="eastAsia" w:hAnsi="仿宋_GB2312" w:eastAsia="仿宋_GB2312"/>
                <w:color w:val="000000"/>
                <w:kern w:val="0"/>
                <w:sz w:val="18"/>
                <w:szCs w:val="18"/>
              </w:rPr>
              <w:t>学术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035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内科学（呼吸系病方向）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036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sz w:val="18"/>
                <w:szCs w:val="18"/>
              </w:rPr>
              <w:t>马鞍山市妇幼保健院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新生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037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sz w:val="18"/>
                <w:szCs w:val="18"/>
              </w:rPr>
              <w:t>须取得执业医师资格，执业类别为临床。</w:t>
            </w:r>
            <w:r>
              <w:rPr>
                <w:rFonts w:hint="eastAsia" w:hAnsi="仿宋_GB2312" w:eastAsia="仿宋_GB2312"/>
                <w:color w:val="000000"/>
                <w:sz w:val="18"/>
                <w:szCs w:val="18"/>
              </w:rPr>
              <w:t>学术</w:t>
            </w:r>
            <w:r>
              <w:rPr>
                <w:rFonts w:hAnsi="仿宋_GB2312" w:eastAsia="仿宋_GB2312"/>
                <w:color w:val="000000"/>
                <w:sz w:val="18"/>
                <w:szCs w:val="18"/>
              </w:rPr>
              <w:t>学位硕士研究生报考者本科专业须为临床医学</w:t>
            </w:r>
            <w:r>
              <w:rPr>
                <w:rFonts w:hint="eastAsia" w:hAnsi="仿宋_GB2312" w:eastAsia="仿宋_GB2312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儿保科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038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营养与食品卫生学、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儿少卫生与妇幼保健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、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sz w:val="18"/>
                <w:szCs w:val="18"/>
              </w:rPr>
              <w:t>马鞍山市中医院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039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中医内科学、中西医结合临床、内科学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须为呼吸方向，并在2021年12月31日前</w:t>
            </w:r>
            <w:r>
              <w:rPr>
                <w:rFonts w:eastAsia="仿宋_GB2312"/>
                <w:sz w:val="18"/>
                <w:szCs w:val="18"/>
              </w:rPr>
              <w:t>取得执业医师资格证和住院医师规范化培训合格证</w:t>
            </w:r>
            <w:r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内二</w:t>
            </w:r>
            <w:r>
              <w:rPr>
                <w:rFonts w:eastAsia="仿宋_GB2312"/>
                <w:sz w:val="18"/>
                <w:szCs w:val="18"/>
                <w:lang w:val="zh-TW"/>
              </w:rPr>
              <w:t>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040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中医内科学、中西医结合临床、内科学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z w:val="18"/>
                <w:szCs w:val="18"/>
                <w:lang w:val="zh-TW" w:eastAsia="zh-TW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须为肾病方向，并在2021年12月31日前</w:t>
            </w:r>
            <w:r>
              <w:rPr>
                <w:rFonts w:eastAsia="仿宋_GB2312"/>
                <w:sz w:val="18"/>
                <w:szCs w:val="18"/>
              </w:rPr>
              <w:t>取得执业医师资格证和住院医师规范化培训合格证</w:t>
            </w:r>
            <w:r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肿瘤科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041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中医内科学、中西医结合临床、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z w:val="18"/>
                <w:szCs w:val="18"/>
                <w:lang w:val="zh-TW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须在2021年12月31日</w:t>
            </w:r>
            <w:r>
              <w:rPr>
                <w:rFonts w:eastAsia="仿宋_GB2312"/>
                <w:sz w:val="18"/>
                <w:szCs w:val="18"/>
              </w:rPr>
              <w:t>取得执业医师资格证和住院医师规范化培训合格证；中医内科学及中西医结合临床专业需为肿瘤方向。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治未病科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042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须在2021年12月31日前取得执业医师资格证和住院医师规范化培训合格证</w:t>
            </w:r>
            <w:r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sz w:val="18"/>
                <w:szCs w:val="18"/>
              </w:rPr>
              <w:t>马鞍山市第四人民医院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043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肝病科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044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结核科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045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064" w:type="dxa"/>
            <w:gridSpan w:val="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25590"/>
    <w:rsid w:val="4422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2021-05-14T08:24:00Z</dcterms:created>
  <dc:creator>Administrator</dc:creator>
  <cp:lastModifiedBy>Administrator</cp:lastModifiedBy>
  <dcterms:modified xsi:type="dcterms:W3CDTF">2021-05-14T08:24:54Z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9737CED83287462BA9F3175823745A69</vt:lpwstr>
  </property>
</Properties>
</file>