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opLinePunct w:val="0"/>
        <w:bidi w:val="0"/>
        <w:adjustRightIn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topLinePunct w:val="0"/>
        <w:bidi w:val="0"/>
        <w:adjustRightInd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w w:val="95"/>
          <w:sz w:val="44"/>
          <w:szCs w:val="44"/>
        </w:rPr>
        <w:t>公开招聘专业技术人员报名表</w:t>
      </w:r>
    </w:p>
    <w:tbl>
      <w:tblPr>
        <w:tblStyle w:val="2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8"/>
        <w:gridCol w:w="789"/>
        <w:gridCol w:w="712"/>
        <w:gridCol w:w="212"/>
        <w:gridCol w:w="586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户籍所在地</w:t>
            </w:r>
          </w:p>
        </w:tc>
        <w:tc>
          <w:tcPr>
            <w:tcW w:w="4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最高学历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right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全日制学历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专业技术资格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报考单位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原工作单位</w:t>
            </w:r>
          </w:p>
        </w:tc>
        <w:tc>
          <w:tcPr>
            <w:tcW w:w="4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奖惩情况</w:t>
            </w:r>
          </w:p>
        </w:tc>
        <w:tc>
          <w:tcPr>
            <w:tcW w:w="4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 w:firstLine="200" w:firstLineChars="10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有何特长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家庭成员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称谓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年龄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6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本人承诺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本人所填情况全部属实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如有虚假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自动取消聘用资格。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 w:firstLine="2800" w:firstLineChars="140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承诺人：                  年 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43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资格审查意见：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审核人：              日期： </w:t>
            </w:r>
          </w:p>
        </w:tc>
        <w:tc>
          <w:tcPr>
            <w:tcW w:w="5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主管部门审核意见：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/>
              <w:spacing w:line="560" w:lineRule="exact"/>
              <w:ind w:left="0" w:leftChars="0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审核人：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B24DF"/>
    <w:rsid w:val="093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2021-05-18T07:40:00Z</dcterms:created>
  <dc:creator>柳柳子</dc:creator>
  <cp:lastModifiedBy>柳柳子</cp:lastModifiedBy>
  <dcterms:modified xsi:type="dcterms:W3CDTF">2021-05-18T07:40:33Z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