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5" w:tblpY="2523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27"/>
        <w:gridCol w:w="548"/>
        <w:gridCol w:w="112"/>
        <w:gridCol w:w="690"/>
        <w:gridCol w:w="203"/>
        <w:gridCol w:w="457"/>
        <w:gridCol w:w="578"/>
        <w:gridCol w:w="435"/>
        <w:gridCol w:w="1185"/>
        <w:gridCol w:w="772"/>
        <w:gridCol w:w="593"/>
        <w:gridCol w:w="60"/>
        <w:gridCol w:w="157"/>
        <w:gridCol w:w="73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   族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b w:val="0"/>
                <w:bCs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  编</w:t>
            </w:r>
          </w:p>
        </w:tc>
        <w:tc>
          <w:tcPr>
            <w:tcW w:w="142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kern w:val="0"/>
                <w:sz w:val="24"/>
                <w:szCs w:val="24"/>
                <w:lang w:val="en-US" w:eastAsia="zh-CN" w:bidi="ar"/>
              </w:rPr>
              <w:t>学历及学位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atLeast"/>
        </w:trPr>
        <w:tc>
          <w:tcPr>
            <w:tcW w:w="22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服务期满</w:t>
            </w:r>
            <w:r>
              <w:rPr>
                <w:rFonts w:hint="eastAsia" w:ascii="宋体" w:hAnsi="宋体"/>
                <w:sz w:val="18"/>
              </w:rPr>
              <w:t>西部计划志愿者</w:t>
            </w: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是</w:t>
            </w:r>
          </w:p>
        </w:tc>
        <w:tc>
          <w:tcPr>
            <w:tcW w:w="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val="en-US" w:eastAsia="zh-CN" w:bidi="ar"/>
              </w:rPr>
              <w:t>是否服从调剂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81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8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报考工作单位及岗位</w:t>
            </w:r>
          </w:p>
        </w:tc>
        <w:tc>
          <w:tcPr>
            <w:tcW w:w="4935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  <w:tc>
          <w:tcPr>
            <w:tcW w:w="136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职位代码</w:t>
            </w:r>
          </w:p>
        </w:tc>
        <w:tc>
          <w:tcPr>
            <w:tcW w:w="184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资   格</w:t>
            </w:r>
          </w:p>
        </w:tc>
        <w:tc>
          <w:tcPr>
            <w:tcW w:w="3750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32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哈巴河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县面向社会公开招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聘编制外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工作人员报名表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030" w:tblpY="228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815"/>
        <w:gridCol w:w="1590"/>
        <w:gridCol w:w="229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 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4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有何特长及突出业绩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报考人员签字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招聘领导小组审核意见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审核人：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                日期：   年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798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说明：1、此表</w:t>
      </w: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打印或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用蓝黑色笔填写，字迹要清楚；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　   2、此表须如实填写，经审核发现与事实不符的，责任自负。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74E1FB8"/>
    <w:rsid w:val="17860674"/>
    <w:rsid w:val="188934EE"/>
    <w:rsid w:val="1993244B"/>
    <w:rsid w:val="19B5543C"/>
    <w:rsid w:val="225826F2"/>
    <w:rsid w:val="22C63CD3"/>
    <w:rsid w:val="25212357"/>
    <w:rsid w:val="29A67D1C"/>
    <w:rsid w:val="29EB367A"/>
    <w:rsid w:val="2AD33641"/>
    <w:rsid w:val="2CF52307"/>
    <w:rsid w:val="2EB26015"/>
    <w:rsid w:val="33076F03"/>
    <w:rsid w:val="38B86A00"/>
    <w:rsid w:val="39112E4E"/>
    <w:rsid w:val="39363D3D"/>
    <w:rsid w:val="3C536589"/>
    <w:rsid w:val="3CF5632E"/>
    <w:rsid w:val="3FC21A9D"/>
    <w:rsid w:val="42B44451"/>
    <w:rsid w:val="44242760"/>
    <w:rsid w:val="46BE5EBE"/>
    <w:rsid w:val="47166ED3"/>
    <w:rsid w:val="4AFA347E"/>
    <w:rsid w:val="4C3B52D7"/>
    <w:rsid w:val="4CF04266"/>
    <w:rsid w:val="4E6C4E1B"/>
    <w:rsid w:val="50691E60"/>
    <w:rsid w:val="54265828"/>
    <w:rsid w:val="5AC6730B"/>
    <w:rsid w:val="5BED7C7E"/>
    <w:rsid w:val="5FC801D8"/>
    <w:rsid w:val="5FF72B33"/>
    <w:rsid w:val="6039053B"/>
    <w:rsid w:val="60E6333B"/>
    <w:rsid w:val="66EC0EE7"/>
    <w:rsid w:val="68A83942"/>
    <w:rsid w:val="69772BAD"/>
    <w:rsid w:val="6BE12060"/>
    <w:rsid w:val="6FDA38C1"/>
    <w:rsid w:val="732668A5"/>
    <w:rsid w:val="7893345A"/>
    <w:rsid w:val="7AC84495"/>
    <w:rsid w:val="7C602AD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renliziyuan</cp:lastModifiedBy>
  <cp:lastPrinted>2018-02-20T08:35:00Z</cp:lastPrinted>
  <dcterms:modified xsi:type="dcterms:W3CDTF">2021-04-27T02:48:16Z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