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362"/>
        <w:gridCol w:w="1315"/>
        <w:gridCol w:w="878"/>
        <w:gridCol w:w="714"/>
        <w:gridCol w:w="548"/>
        <w:gridCol w:w="1042"/>
        <w:gridCol w:w="548"/>
        <w:gridCol w:w="1024"/>
        <w:gridCol w:w="878"/>
        <w:gridCol w:w="3889"/>
        <w:gridCol w:w="879"/>
        <w:gridCol w:w="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附件1：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0" w:type="auto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2021年永顺县住房和城乡建设局（县人民防空办公室）下属事业单位公开选聘工作人员岗位计划表</w:t>
            </w:r>
          </w:p>
          <w:p>
            <w:pPr>
              <w:spacing w:line="560" w:lineRule="exact"/>
              <w:jc w:val="center"/>
              <w:rPr>
                <w:rFonts w:eastAsia="方正小标宋简体"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主管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选聘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选聘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职位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选聘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 w:val="24"/>
              </w:rPr>
              <w:t>计划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资格条件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最低学历要求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选聘方式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县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住建局(县人防办)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县建筑工程质量监督站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综合管理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管理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50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定向从本县差额事业单位中的管理九级及以下人员中选聘，卫健事业单位人员不参与本次选聘。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笔试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71EC0"/>
    <w:rsid w:val="24D7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2021-05-20T04:02:00Z</dcterms:created>
  <dc:creator>迷路de小孩</dc:creator>
  <cp:lastModifiedBy>迷路de小孩</cp:lastModifiedBy>
  <dcterms:modified xsi:type="dcterms:W3CDTF">2021-05-20T04:03:23Z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EC5DBE48B47B448D925D75CB5DD3D686</vt:lpwstr>
  </property>
</Properties>
</file>